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01"/>
        <w:tblW w:w="10477" w:type="dxa"/>
        <w:tblLook w:val="0600" w:firstRow="0" w:lastRow="0" w:firstColumn="0" w:lastColumn="0" w:noHBand="1" w:noVBand="1"/>
      </w:tblPr>
      <w:tblGrid>
        <w:gridCol w:w="1441"/>
        <w:gridCol w:w="1220"/>
        <w:gridCol w:w="5271"/>
        <w:gridCol w:w="1156"/>
        <w:gridCol w:w="1389"/>
      </w:tblGrid>
      <w:tr w:rsidR="00D95C30" w:rsidRPr="000D6324" w14:paraId="787BACD1" w14:textId="77777777" w:rsidTr="004550DF">
        <w:trPr>
          <w:trHeight w:val="5051"/>
        </w:trPr>
        <w:tc>
          <w:tcPr>
            <w:tcW w:w="10477" w:type="dxa"/>
            <w:gridSpan w:val="5"/>
            <w:vAlign w:val="center"/>
          </w:tcPr>
          <w:p w14:paraId="452D5DFE" w14:textId="3BC57BCC" w:rsidR="00D95C30" w:rsidRPr="000D6324" w:rsidRDefault="00BE7287" w:rsidP="004550DF">
            <w:pPr>
              <w:pStyle w:val="Ttulo"/>
              <w:rPr>
                <w:rFonts w:ascii="Helvetica" w:hAnsi="Helvetica" w:cs="Helvetica"/>
                <w:noProof/>
                <w:lang w:val="es-CO"/>
              </w:rPr>
            </w:pPr>
            <w:r>
              <w:rPr>
                <w:rFonts w:ascii="Helvetica" w:hAnsi="Helvetica" w:cs="Helvetica"/>
                <w:noProof/>
                <w:lang w:val="es-CO"/>
              </w:rPr>
              <w:t>TRIANGULO DEL  SOL</w:t>
            </w:r>
            <w:r w:rsidR="009A7EE3">
              <w:rPr>
                <w:rFonts w:ascii="Helvetica" w:hAnsi="Helvetica" w:cs="Helvetica"/>
                <w:noProof/>
                <w:lang w:val="es-CO"/>
              </w:rPr>
              <w:t xml:space="preserve"> CON YATE</w:t>
            </w:r>
            <w:r w:rsidR="0097487A">
              <w:rPr>
                <w:rFonts w:ascii="Helvetica" w:hAnsi="Helvetica" w:cs="Helvetica"/>
                <w:noProof/>
                <w:lang w:val="es-CO"/>
              </w:rPr>
              <w:t xml:space="preserve">  </w:t>
            </w:r>
          </w:p>
        </w:tc>
      </w:tr>
      <w:tr w:rsidR="00D95C30" w:rsidRPr="000D6324" w14:paraId="1C485D29" w14:textId="77777777" w:rsidTr="004550DF">
        <w:trPr>
          <w:trHeight w:val="123"/>
        </w:trPr>
        <w:tc>
          <w:tcPr>
            <w:tcW w:w="1441" w:type="dxa"/>
            <w:shd w:val="clear" w:color="auto" w:fill="auto"/>
          </w:tcPr>
          <w:p w14:paraId="3BA1BC12" w14:textId="77777777" w:rsidR="00D95C30" w:rsidRPr="000D6324" w:rsidRDefault="00D95C30" w:rsidP="004550DF">
            <w:pPr>
              <w:rPr>
                <w:rFonts w:ascii="Helvetica" w:hAnsi="Helvetica" w:cs="Helvetica"/>
                <w:noProof/>
                <w:sz w:val="10"/>
                <w:szCs w:val="10"/>
                <w:lang w:val="es-CO"/>
              </w:rPr>
            </w:pPr>
          </w:p>
        </w:tc>
        <w:tc>
          <w:tcPr>
            <w:tcW w:w="7647" w:type="dxa"/>
            <w:gridSpan w:val="3"/>
            <w:shd w:val="clear" w:color="auto" w:fill="5B9BD5" w:themeFill="accent1"/>
            <w:vAlign w:val="center"/>
          </w:tcPr>
          <w:p w14:paraId="46B8D8FA" w14:textId="7BDE5364" w:rsidR="00D95C30" w:rsidRPr="000D6324" w:rsidRDefault="00D95C30" w:rsidP="004550DF">
            <w:pPr>
              <w:rPr>
                <w:rFonts w:ascii="Helvetica" w:hAnsi="Helvetica" w:cs="Helvetica"/>
                <w:noProof/>
                <w:sz w:val="10"/>
                <w:szCs w:val="10"/>
                <w:lang w:val="es-CO"/>
              </w:rPr>
            </w:pPr>
          </w:p>
        </w:tc>
        <w:tc>
          <w:tcPr>
            <w:tcW w:w="1389" w:type="dxa"/>
            <w:shd w:val="clear" w:color="auto" w:fill="auto"/>
          </w:tcPr>
          <w:p w14:paraId="3C68D1E0" w14:textId="77777777" w:rsidR="00D95C30" w:rsidRPr="000D6324" w:rsidRDefault="00D95C30" w:rsidP="004550DF">
            <w:pPr>
              <w:rPr>
                <w:rFonts w:ascii="Helvetica" w:hAnsi="Helvetica" w:cs="Helvetica"/>
                <w:noProof/>
                <w:sz w:val="10"/>
                <w:szCs w:val="10"/>
                <w:lang w:val="es-CO"/>
              </w:rPr>
            </w:pPr>
          </w:p>
        </w:tc>
      </w:tr>
      <w:tr w:rsidR="00D95C30" w:rsidRPr="000D6324" w14:paraId="45F2B7D7" w14:textId="77777777" w:rsidTr="004550DF">
        <w:trPr>
          <w:trHeight w:val="1262"/>
        </w:trPr>
        <w:tc>
          <w:tcPr>
            <w:tcW w:w="10477" w:type="dxa"/>
            <w:gridSpan w:val="5"/>
            <w:vAlign w:val="center"/>
          </w:tcPr>
          <w:p w14:paraId="1F2ABF1E" w14:textId="35659A67" w:rsidR="00D95C30" w:rsidRPr="000D6324" w:rsidRDefault="003B1E25" w:rsidP="0022383F">
            <w:pPr>
              <w:pStyle w:val="Ttulo"/>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9A7EE3">
                  <w:rPr>
                    <w:rFonts w:ascii="Helvetica" w:hAnsi="Helvetica" w:cs="Helvetica"/>
                    <w:noProof/>
                    <w:lang w:val="es-CO"/>
                    <w14:shadow w14:blurRad="50800" w14:dist="38100" w14:dir="2700000" w14:sx="100000" w14:sy="100000" w14:kx="0" w14:ky="0" w14:algn="tl">
                      <w14:srgbClr w14:val="000000">
                        <w14:alpha w14:val="60000"/>
                      </w14:srgbClr>
                    </w14:shadow>
                  </w:rPr>
                  <w:t>6</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 xml:space="preserve"> Dias / </w:t>
                </w:r>
                <w:r w:rsidR="009A7EE3">
                  <w:rPr>
                    <w:rFonts w:ascii="Helvetica" w:hAnsi="Helvetica" w:cs="Helvetica"/>
                    <w:noProof/>
                    <w:lang w:val="es-CO"/>
                    <w14:shadow w14:blurRad="50800" w14:dist="38100" w14:dir="2700000" w14:sx="100000" w14:sy="100000" w14:kx="0" w14:ky="0" w14:algn="tl">
                      <w14:srgbClr w14:val="000000">
                        <w14:alpha w14:val="60000"/>
                      </w14:srgbClr>
                    </w14:shadow>
                  </w:rPr>
                  <w:t>5</w:t>
                </w:r>
                <w:r w:rsidR="00F10630">
                  <w:rPr>
                    <w:rFonts w:ascii="Helvetica" w:hAnsi="Helvetica" w:cs="Helvetica"/>
                    <w:noProof/>
                    <w:lang w:val="es-CO"/>
                    <w14:shadow w14:blurRad="50800" w14:dist="38100" w14:dir="2700000" w14:sx="100000" w14:sy="100000" w14:kx="0" w14:ky="0" w14:algn="tl">
                      <w14:srgbClr w14:val="000000">
                        <w14:alpha w14:val="60000"/>
                      </w14:srgbClr>
                    </w14:shadow>
                  </w:rPr>
                  <w:t xml:space="preserve"> </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Noches</w:t>
                </w:r>
              </w:sdtContent>
            </w:sdt>
          </w:p>
        </w:tc>
      </w:tr>
      <w:tr w:rsidR="00D95C30" w:rsidRPr="000D6324" w14:paraId="1A7CDFD0" w14:textId="77777777" w:rsidTr="004550DF">
        <w:trPr>
          <w:trHeight w:val="1174"/>
        </w:trPr>
        <w:tc>
          <w:tcPr>
            <w:tcW w:w="2661" w:type="dxa"/>
            <w:gridSpan w:val="2"/>
          </w:tcPr>
          <w:p w14:paraId="0B839A0F" w14:textId="77777777" w:rsidR="00D95C30" w:rsidRPr="000D6324" w:rsidRDefault="00D95C30" w:rsidP="004550DF">
            <w:pPr>
              <w:rPr>
                <w:rFonts w:ascii="Helvetica" w:hAnsi="Helvetica" w:cs="Helvetica"/>
                <w:noProof/>
                <w:lang w:val="es-CO"/>
              </w:rPr>
            </w:pPr>
          </w:p>
        </w:tc>
        <w:tc>
          <w:tcPr>
            <w:tcW w:w="5271" w:type="dxa"/>
            <w:shd w:val="clear" w:color="auto" w:fill="auto"/>
            <w:vAlign w:val="center"/>
          </w:tcPr>
          <w:p w14:paraId="52B9FAF4" w14:textId="2BE3610A" w:rsidR="00D95C30" w:rsidRPr="000D6324" w:rsidRDefault="00D95C30" w:rsidP="004550DF">
            <w:pPr>
              <w:pStyle w:val="Subttulo"/>
              <w:rPr>
                <w:rFonts w:ascii="Helvetica" w:hAnsi="Helvetica" w:cs="Helvetica"/>
                <w:noProof/>
                <w:lang w:val="es-CO"/>
              </w:rPr>
            </w:pPr>
          </w:p>
        </w:tc>
        <w:tc>
          <w:tcPr>
            <w:tcW w:w="2545" w:type="dxa"/>
            <w:gridSpan w:val="2"/>
          </w:tcPr>
          <w:p w14:paraId="43DD43BF" w14:textId="77777777" w:rsidR="00D95C30" w:rsidRPr="000D6324" w:rsidRDefault="00D95C30" w:rsidP="004550DF">
            <w:pPr>
              <w:rPr>
                <w:rFonts w:ascii="Helvetica" w:hAnsi="Helvetica" w:cs="Helvetica"/>
                <w:noProof/>
                <w:lang w:val="es-CO"/>
              </w:rPr>
            </w:pPr>
          </w:p>
        </w:tc>
      </w:tr>
    </w:tbl>
    <w:p w14:paraId="43A2F7D8" w14:textId="1B227A04" w:rsidR="001A5429" w:rsidRPr="000D6324" w:rsidRDefault="00ED1909" w:rsidP="001E1E58">
      <w:pPr>
        <w:rPr>
          <w:rFonts w:ascii="Helvetica" w:hAnsi="Helvetica" w:cs="Helvetica"/>
          <w:noProof/>
          <w:lang w:val="es-CO"/>
        </w:rPr>
      </w:pPr>
      <w:r>
        <w:rPr>
          <w:noProof/>
          <w:bdr w:val="none" w:sz="0" w:space="0" w:color="auto" w:frame="1"/>
        </w:rPr>
        <w:drawing>
          <wp:anchor distT="0" distB="0" distL="114300" distR="114300" simplePos="0" relativeHeight="251689984" behindDoc="1" locked="0" layoutInCell="1" allowOverlap="1" wp14:anchorId="3CE29C32" wp14:editId="0C67DA46">
            <wp:simplePos x="0" y="0"/>
            <wp:positionH relativeFrom="margin">
              <wp:posOffset>-266700</wp:posOffset>
            </wp:positionH>
            <wp:positionV relativeFrom="paragraph">
              <wp:posOffset>-479425</wp:posOffset>
            </wp:positionV>
            <wp:extent cx="7210425" cy="100679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0425"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254EAF1D" w:rsidR="00066DE2" w:rsidRPr="000D6324" w:rsidRDefault="001A5429" w:rsidP="0092125E">
      <w:pPr>
        <w:rPr>
          <w:rFonts w:ascii="Helvetica" w:hAnsi="Helvetica" w:cs="Helvetica"/>
          <w:noProof/>
          <w:lang w:val="es-CO"/>
        </w:rPr>
      </w:pPr>
      <w:r w:rsidRPr="000D6324">
        <w:rPr>
          <w:rFonts w:ascii="Helvetica" w:hAnsi="Helvetica" w:cs="Helvetica"/>
          <w:noProof/>
          <w:lang w:val="es-CO" w:bidi="es-ES"/>
        </w:rPr>
        <w:t xml:space="preserve"> </w:t>
      </w:r>
    </w:p>
    <w:p w14:paraId="6319C6E8" w14:textId="3294088D" w:rsidR="00066DE2" w:rsidRPr="000D6324" w:rsidRDefault="00066DE2" w:rsidP="00066DE2">
      <w:pPr>
        <w:rPr>
          <w:rFonts w:ascii="Helvetica" w:hAnsi="Helvetica" w:cs="Helvetica"/>
          <w:noProof/>
          <w:lang w:val="es-CO"/>
        </w:rPr>
        <w:sectPr w:rsidR="00066DE2" w:rsidRPr="000D6324" w:rsidSect="004550DF">
          <w:headerReference w:type="default" r:id="rId12"/>
          <w:footerReference w:type="first" r:id="rId13"/>
          <w:pgSz w:w="11906" w:h="16838" w:code="9"/>
          <w:pgMar w:top="720" w:right="720" w:bottom="720" w:left="720" w:header="288" w:footer="288" w:gutter="0"/>
          <w:cols w:space="708"/>
          <w:docGrid w:linePitch="360"/>
        </w:sectPr>
      </w:pPr>
    </w:p>
    <w:sdt>
      <w:sdtPr>
        <w:rPr>
          <w:rFonts w:ascii="Helvetica" w:hAnsi="Helvetica" w:cs="Helvetica"/>
          <w:b w:val="0"/>
          <w:color w:val="595959" w:themeColor="text1" w:themeTint="A6"/>
          <w:sz w:val="23"/>
          <w:lang w:val="es-CO"/>
        </w:rPr>
        <w:id w:val="350538378"/>
        <w:docPartObj>
          <w:docPartGallery w:val="Table of Contents"/>
          <w:docPartUnique/>
        </w:docPartObj>
      </w:sdtPr>
      <w:sdtEndPr>
        <w:rPr>
          <w:bCs/>
          <w:noProof/>
        </w:rPr>
      </w:sdtEndPr>
      <w:sdtContent>
        <w:p w14:paraId="6EF0A0CC" w14:textId="1ED23600" w:rsidR="001E1E58" w:rsidRPr="000D6324" w:rsidRDefault="00ED1909" w:rsidP="00D271A6">
          <w:pPr>
            <w:pStyle w:val="TtuloTDC"/>
            <w:rPr>
              <w:rFonts w:ascii="Helvetica" w:hAnsi="Helvetica" w:cs="Helvetica"/>
              <w:lang w:val="es-CO"/>
            </w:rPr>
          </w:pPr>
          <w:r>
            <w:rPr>
              <w:rFonts w:ascii="Helvetica" w:hAnsi="Helvetica" w:cs="Helvetica"/>
              <w:b w:val="0"/>
              <w:noProof/>
              <w:color w:val="595959" w:themeColor="text1" w:themeTint="A6"/>
              <w:sz w:val="23"/>
              <w:lang w:val="es-CO"/>
            </w:rPr>
            <w:drawing>
              <wp:anchor distT="0" distB="0" distL="114300" distR="114300" simplePos="0" relativeHeight="251691008" behindDoc="1" locked="0" layoutInCell="1" allowOverlap="1" wp14:anchorId="1C5AD815" wp14:editId="79D550BD">
                <wp:simplePos x="0" y="0"/>
                <wp:positionH relativeFrom="leftMargin">
                  <wp:align>right</wp:align>
                </wp:positionH>
                <wp:positionV relativeFrom="paragraph">
                  <wp:posOffset>-9525</wp:posOffset>
                </wp:positionV>
                <wp:extent cx="3781425" cy="60579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EC0" w:rsidRPr="000D6324">
            <w:rPr>
              <w:rFonts w:ascii="Helvetica" w:hAnsi="Helvetica" w:cs="Helvetica"/>
              <w:lang w:val="es-CO"/>
            </w:rPr>
            <w:t>TABLA DE CONTENIDO</w:t>
          </w:r>
        </w:p>
        <w:p w14:paraId="74E4FCA3" w14:textId="23BFFD9E" w:rsidR="00ED1909" w:rsidRDefault="001E1E58">
          <w:pPr>
            <w:pStyle w:val="TDC1"/>
            <w:rPr>
              <w:rFonts w:eastAsiaTheme="minorEastAsia"/>
              <w:noProof/>
              <w:color w:val="auto"/>
              <w:sz w:val="22"/>
              <w:szCs w:val="22"/>
              <w:lang w:val="es-CO" w:eastAsia="es-CO"/>
            </w:rPr>
          </w:pPr>
          <w:r w:rsidRPr="000D6324">
            <w:rPr>
              <w:rFonts w:ascii="Helvetica" w:hAnsi="Helvetica" w:cs="Helvetica"/>
              <w:b/>
              <w:noProof/>
              <w:lang w:val="es-CO" w:bidi="es-ES"/>
            </w:rPr>
            <w:fldChar w:fldCharType="begin"/>
          </w:r>
          <w:r w:rsidRPr="000D6324">
            <w:rPr>
              <w:rFonts w:ascii="Helvetica" w:hAnsi="Helvetica" w:cs="Helvetica"/>
              <w:b/>
              <w:noProof/>
              <w:lang w:val="es-CO" w:bidi="es-ES"/>
            </w:rPr>
            <w:instrText xml:space="preserve"> TOC \o "1-3" \h \z \u </w:instrText>
          </w:r>
          <w:r w:rsidRPr="000D6324">
            <w:rPr>
              <w:rFonts w:ascii="Helvetica" w:hAnsi="Helvetica" w:cs="Helvetica"/>
              <w:b/>
              <w:noProof/>
              <w:lang w:val="es-CO" w:bidi="es-ES"/>
            </w:rPr>
            <w:fldChar w:fldCharType="separate"/>
          </w:r>
          <w:hyperlink w:anchor="_Toc77080438" w:history="1">
            <w:r w:rsidR="00ED1909" w:rsidRPr="00DE580A">
              <w:rPr>
                <w:rStyle w:val="Hipervnculo"/>
                <w:rFonts w:ascii="Helvetica" w:hAnsi="Helvetica" w:cs="Helvetica"/>
                <w:noProof/>
                <w:lang w:val="es-CO"/>
              </w:rPr>
              <w:t>1.</w:t>
            </w:r>
            <w:r w:rsidR="00ED1909">
              <w:rPr>
                <w:rFonts w:eastAsiaTheme="minorEastAsia"/>
                <w:noProof/>
                <w:color w:val="auto"/>
                <w:sz w:val="22"/>
                <w:szCs w:val="22"/>
                <w:lang w:val="es-CO" w:eastAsia="es-CO"/>
              </w:rPr>
              <w:tab/>
            </w:r>
            <w:r w:rsidR="00BE7287">
              <w:rPr>
                <w:rStyle w:val="Hipervnculo"/>
                <w:rFonts w:ascii="Helvetica" w:hAnsi="Helvetica" w:cs="Helvetica"/>
                <w:noProof/>
                <w:lang w:val="es-CO"/>
              </w:rPr>
              <w:t>TRIANGULO</w:t>
            </w:r>
          </w:hyperlink>
          <w:r w:rsidR="00BE7287">
            <w:rPr>
              <w:noProof/>
            </w:rPr>
            <w:t xml:space="preserve"> DEL SOL</w:t>
          </w:r>
          <w:r w:rsidR="009A7EE3">
            <w:rPr>
              <w:noProof/>
            </w:rPr>
            <w:t xml:space="preserve"> CON YATE</w:t>
          </w:r>
        </w:p>
        <w:p w14:paraId="0FBCF706" w14:textId="0013E4B5" w:rsidR="00ED1909" w:rsidRDefault="003B1E25">
          <w:pPr>
            <w:pStyle w:val="TDC1"/>
            <w:rPr>
              <w:rFonts w:eastAsiaTheme="minorEastAsia"/>
              <w:noProof/>
              <w:color w:val="auto"/>
              <w:sz w:val="22"/>
              <w:szCs w:val="22"/>
              <w:lang w:val="es-CO" w:eastAsia="es-CO"/>
            </w:rPr>
          </w:pPr>
          <w:hyperlink w:anchor="_Toc77080439" w:history="1">
            <w:r w:rsidR="00ED1909" w:rsidRPr="00DE580A">
              <w:rPr>
                <w:rStyle w:val="Hipervnculo"/>
                <w:rFonts w:ascii="Helvetica" w:hAnsi="Helvetica" w:cs="Helvetica"/>
                <w:noProof/>
                <w:lang w:val="es-CO"/>
              </w:rPr>
              <w:t>2.</w:t>
            </w:r>
            <w:r w:rsidR="00ED1909">
              <w:rPr>
                <w:rFonts w:eastAsiaTheme="minorEastAsia"/>
                <w:noProof/>
                <w:color w:val="auto"/>
                <w:sz w:val="22"/>
                <w:szCs w:val="22"/>
                <w:lang w:val="es-CO" w:eastAsia="es-CO"/>
              </w:rPr>
              <w:tab/>
            </w:r>
            <w:r w:rsidR="00ED1909" w:rsidRPr="00DE580A">
              <w:rPr>
                <w:rStyle w:val="Hipervnculo"/>
                <w:rFonts w:ascii="Helvetica" w:hAnsi="Helvetica" w:cs="Helvetica"/>
                <w:noProof/>
                <w:lang w:val="es-CO"/>
              </w:rPr>
              <w:t>TARIFAS</w:t>
            </w:r>
            <w:r w:rsidR="00ED1909">
              <w:rPr>
                <w:noProof/>
                <w:webHidden/>
              </w:rPr>
              <w:tab/>
            </w:r>
            <w:r w:rsidR="00ED1909">
              <w:rPr>
                <w:noProof/>
                <w:webHidden/>
              </w:rPr>
              <w:fldChar w:fldCharType="begin"/>
            </w:r>
            <w:r w:rsidR="00ED1909">
              <w:rPr>
                <w:noProof/>
                <w:webHidden/>
              </w:rPr>
              <w:instrText xml:space="preserve"> PAGEREF _Toc77080439 \h </w:instrText>
            </w:r>
            <w:r w:rsidR="00ED1909">
              <w:rPr>
                <w:noProof/>
                <w:webHidden/>
              </w:rPr>
            </w:r>
            <w:r w:rsidR="00ED1909">
              <w:rPr>
                <w:noProof/>
                <w:webHidden/>
              </w:rPr>
              <w:fldChar w:fldCharType="separate"/>
            </w:r>
            <w:r w:rsidR="00A53B99">
              <w:rPr>
                <w:noProof/>
                <w:webHidden/>
              </w:rPr>
              <w:t>4</w:t>
            </w:r>
            <w:r w:rsidR="00ED1909">
              <w:rPr>
                <w:noProof/>
                <w:webHidden/>
              </w:rPr>
              <w:fldChar w:fldCharType="end"/>
            </w:r>
          </w:hyperlink>
        </w:p>
        <w:p w14:paraId="5F5D53C1" w14:textId="6EDC8D03" w:rsidR="00ED1909" w:rsidRDefault="003B1E25">
          <w:pPr>
            <w:pStyle w:val="TDC1"/>
            <w:rPr>
              <w:rFonts w:eastAsiaTheme="minorEastAsia"/>
              <w:noProof/>
              <w:color w:val="auto"/>
              <w:sz w:val="22"/>
              <w:szCs w:val="22"/>
              <w:lang w:val="es-CO" w:eastAsia="es-CO"/>
            </w:rPr>
          </w:pPr>
          <w:hyperlink w:anchor="_Toc77080440" w:history="1">
            <w:r w:rsidR="00ED1909" w:rsidRPr="00DE580A">
              <w:rPr>
                <w:rStyle w:val="Hipervnculo"/>
                <w:rFonts w:ascii="Helvetica" w:hAnsi="Helvetica" w:cs="Helvetica"/>
                <w:noProof/>
                <w:lang w:val="es-CO"/>
              </w:rPr>
              <w:t>3.</w:t>
            </w:r>
            <w:r w:rsidR="00ED1909">
              <w:rPr>
                <w:rFonts w:eastAsiaTheme="minorEastAsia"/>
                <w:noProof/>
                <w:color w:val="auto"/>
                <w:sz w:val="22"/>
                <w:szCs w:val="22"/>
                <w:lang w:val="es-CO" w:eastAsia="es-CO"/>
              </w:rPr>
              <w:tab/>
            </w:r>
            <w:r w:rsidR="00ED1909" w:rsidRPr="00DE580A">
              <w:rPr>
                <w:rStyle w:val="Hipervnculo"/>
                <w:rFonts w:ascii="Helvetica" w:hAnsi="Helvetica" w:cs="Helvetica"/>
                <w:noProof/>
                <w:lang w:val="es-CO"/>
              </w:rPr>
              <w:t>ITINERARIO</w:t>
            </w:r>
            <w:r w:rsidR="00ED1909">
              <w:rPr>
                <w:noProof/>
                <w:webHidden/>
              </w:rPr>
              <w:tab/>
            </w:r>
            <w:r w:rsidR="00ED1909">
              <w:rPr>
                <w:noProof/>
                <w:webHidden/>
              </w:rPr>
              <w:fldChar w:fldCharType="begin"/>
            </w:r>
            <w:r w:rsidR="00ED1909">
              <w:rPr>
                <w:noProof/>
                <w:webHidden/>
              </w:rPr>
              <w:instrText xml:space="preserve"> PAGEREF _Toc77080440 \h </w:instrText>
            </w:r>
            <w:r w:rsidR="00ED1909">
              <w:rPr>
                <w:noProof/>
                <w:webHidden/>
              </w:rPr>
            </w:r>
            <w:r w:rsidR="00ED1909">
              <w:rPr>
                <w:noProof/>
                <w:webHidden/>
              </w:rPr>
              <w:fldChar w:fldCharType="separate"/>
            </w:r>
            <w:r w:rsidR="00A53B99">
              <w:rPr>
                <w:noProof/>
                <w:webHidden/>
              </w:rPr>
              <w:t>5</w:t>
            </w:r>
            <w:r w:rsidR="00ED1909">
              <w:rPr>
                <w:noProof/>
                <w:webHidden/>
              </w:rPr>
              <w:fldChar w:fldCharType="end"/>
            </w:r>
          </w:hyperlink>
        </w:p>
        <w:p w14:paraId="1A630442" w14:textId="7F7614D1" w:rsidR="00ED1909" w:rsidRDefault="003B1E25">
          <w:pPr>
            <w:pStyle w:val="TDC1"/>
            <w:rPr>
              <w:rFonts w:eastAsiaTheme="minorEastAsia"/>
              <w:noProof/>
              <w:color w:val="auto"/>
              <w:sz w:val="22"/>
              <w:szCs w:val="22"/>
              <w:lang w:val="es-CO" w:eastAsia="es-CO"/>
            </w:rPr>
          </w:pPr>
          <w:hyperlink w:anchor="_Toc77080441" w:history="1">
            <w:r w:rsidR="00ED1909" w:rsidRPr="00DE580A">
              <w:rPr>
                <w:rStyle w:val="Hipervnculo"/>
                <w:rFonts w:ascii="Helvetica" w:hAnsi="Helvetica" w:cs="Helvetica"/>
                <w:noProof/>
                <w:lang w:val="es-CO"/>
              </w:rPr>
              <w:t>4.</w:t>
            </w:r>
            <w:r w:rsidR="00ED1909">
              <w:rPr>
                <w:rFonts w:eastAsiaTheme="minorEastAsia"/>
                <w:noProof/>
                <w:color w:val="auto"/>
                <w:sz w:val="22"/>
                <w:szCs w:val="22"/>
                <w:lang w:val="es-CO" w:eastAsia="es-CO"/>
              </w:rPr>
              <w:tab/>
            </w:r>
            <w:r w:rsidR="00ED1909" w:rsidRPr="00DE580A">
              <w:rPr>
                <w:rStyle w:val="Hipervnculo"/>
                <w:rFonts w:ascii="Helvetica" w:hAnsi="Helvetica" w:cs="Helvetica"/>
                <w:bCs/>
                <w:noProof/>
                <w:lang w:val="es-CO"/>
              </w:rPr>
              <w:t>NUESTRAS POLITICAS</w:t>
            </w:r>
            <w:r w:rsidR="00ED1909">
              <w:rPr>
                <w:noProof/>
                <w:webHidden/>
              </w:rPr>
              <w:tab/>
            </w:r>
            <w:r w:rsidR="00ED1909">
              <w:rPr>
                <w:noProof/>
                <w:webHidden/>
              </w:rPr>
              <w:fldChar w:fldCharType="begin"/>
            </w:r>
            <w:r w:rsidR="00ED1909">
              <w:rPr>
                <w:noProof/>
                <w:webHidden/>
              </w:rPr>
              <w:instrText xml:space="preserve"> PAGEREF _Toc77080441 \h </w:instrText>
            </w:r>
            <w:r w:rsidR="00ED1909">
              <w:rPr>
                <w:noProof/>
                <w:webHidden/>
              </w:rPr>
            </w:r>
            <w:r w:rsidR="00ED1909">
              <w:rPr>
                <w:noProof/>
                <w:webHidden/>
              </w:rPr>
              <w:fldChar w:fldCharType="separate"/>
            </w:r>
            <w:r w:rsidR="00A53B99">
              <w:rPr>
                <w:noProof/>
                <w:webHidden/>
              </w:rPr>
              <w:t>7</w:t>
            </w:r>
            <w:r w:rsidR="00ED1909">
              <w:rPr>
                <w:noProof/>
                <w:webHidden/>
              </w:rPr>
              <w:fldChar w:fldCharType="end"/>
            </w:r>
          </w:hyperlink>
        </w:p>
        <w:p w14:paraId="63A71617" w14:textId="3CBCCBB2" w:rsidR="00ED1909" w:rsidRDefault="003B1E25">
          <w:pPr>
            <w:pStyle w:val="TDC1"/>
            <w:rPr>
              <w:rFonts w:eastAsiaTheme="minorEastAsia"/>
              <w:noProof/>
              <w:color w:val="auto"/>
              <w:sz w:val="22"/>
              <w:szCs w:val="22"/>
              <w:lang w:val="es-CO" w:eastAsia="es-CO"/>
            </w:rPr>
          </w:pPr>
          <w:hyperlink w:anchor="_Toc77080442" w:history="1">
            <w:r w:rsidR="00ED1909" w:rsidRPr="00DE580A">
              <w:rPr>
                <w:rStyle w:val="Hipervnculo"/>
                <w:rFonts w:ascii="Helvetica" w:hAnsi="Helvetica" w:cs="Helvetica"/>
                <w:noProof/>
              </w:rPr>
              <w:t>5.</w:t>
            </w:r>
            <w:r w:rsidR="00ED1909">
              <w:rPr>
                <w:rFonts w:eastAsiaTheme="minorEastAsia"/>
                <w:noProof/>
                <w:color w:val="auto"/>
                <w:sz w:val="22"/>
                <w:szCs w:val="22"/>
                <w:lang w:val="es-CO" w:eastAsia="es-CO"/>
              </w:rPr>
              <w:tab/>
            </w:r>
            <w:r w:rsidR="00ED1909" w:rsidRPr="00DE580A">
              <w:rPr>
                <w:rStyle w:val="Hipervnculo"/>
                <w:rFonts w:ascii="Helvetica" w:hAnsi="Helvetica" w:cs="Helvetica"/>
                <w:bCs/>
                <w:noProof/>
              </w:rPr>
              <w:t>INFORMACION IMPORTANTE COVID-19</w:t>
            </w:r>
            <w:r w:rsidR="00ED1909">
              <w:rPr>
                <w:noProof/>
                <w:webHidden/>
              </w:rPr>
              <w:tab/>
            </w:r>
            <w:r w:rsidR="00ED1909">
              <w:rPr>
                <w:noProof/>
                <w:webHidden/>
              </w:rPr>
              <w:fldChar w:fldCharType="begin"/>
            </w:r>
            <w:r w:rsidR="00ED1909">
              <w:rPr>
                <w:noProof/>
                <w:webHidden/>
              </w:rPr>
              <w:instrText xml:space="preserve"> PAGEREF _Toc77080442 \h </w:instrText>
            </w:r>
            <w:r w:rsidR="00ED1909">
              <w:rPr>
                <w:noProof/>
                <w:webHidden/>
              </w:rPr>
            </w:r>
            <w:r w:rsidR="00ED1909">
              <w:rPr>
                <w:noProof/>
                <w:webHidden/>
              </w:rPr>
              <w:fldChar w:fldCharType="separate"/>
            </w:r>
            <w:r w:rsidR="00A53B99">
              <w:rPr>
                <w:noProof/>
                <w:webHidden/>
              </w:rPr>
              <w:t>12</w:t>
            </w:r>
            <w:r w:rsidR="00ED1909">
              <w:rPr>
                <w:noProof/>
                <w:webHidden/>
              </w:rPr>
              <w:fldChar w:fldCharType="end"/>
            </w:r>
          </w:hyperlink>
        </w:p>
        <w:p w14:paraId="69DF345C" w14:textId="1C076073" w:rsidR="001E1E58" w:rsidRPr="000D6324" w:rsidRDefault="001E1E58" w:rsidP="00974BF8">
          <w:pPr>
            <w:tabs>
              <w:tab w:val="left" w:pos="5670"/>
            </w:tabs>
            <w:ind w:left="5103"/>
            <w:rPr>
              <w:rFonts w:ascii="Helvetica" w:hAnsi="Helvetica" w:cs="Helvetica"/>
              <w:noProof/>
              <w:lang w:val="es-CO"/>
            </w:rPr>
          </w:pPr>
          <w:r w:rsidRPr="000D6324">
            <w:rPr>
              <w:rFonts w:ascii="Helvetica" w:hAnsi="Helvetica" w:cs="Helvetica"/>
              <w:b/>
              <w:noProof/>
              <w:lang w:val="es-CO" w:bidi="es-ES"/>
            </w:rPr>
            <w:fldChar w:fldCharType="end"/>
          </w:r>
        </w:p>
      </w:sdtContent>
    </w:sdt>
    <w:p w14:paraId="32E8A096" w14:textId="1C6DCF12" w:rsidR="000A7626" w:rsidRPr="000D6324" w:rsidRDefault="000A7626" w:rsidP="000A7626">
      <w:pPr>
        <w:rPr>
          <w:rFonts w:ascii="Helvetica" w:hAnsi="Helvetica" w:cs="Helvetica"/>
          <w:noProof/>
          <w:lang w:val="es-CO"/>
        </w:rPr>
      </w:pPr>
    </w:p>
    <w:p w14:paraId="21657B4D" w14:textId="1202E810" w:rsidR="000A7626" w:rsidRPr="000D6324" w:rsidRDefault="00351CD7" w:rsidP="000A7626">
      <w:pPr>
        <w:rPr>
          <w:rFonts w:ascii="Helvetica" w:hAnsi="Helvetica" w:cs="Helvetica"/>
          <w:noProof/>
          <w:lang w:val="es-CO"/>
        </w:rPr>
        <w:sectPr w:rsidR="000A7626" w:rsidRPr="000D6324" w:rsidSect="001F5E9D">
          <w:footerReference w:type="first" r:id="rId15"/>
          <w:pgSz w:w="11906" w:h="16838" w:code="9"/>
          <w:pgMar w:top="2160" w:right="1080" w:bottom="720" w:left="6120" w:header="432" w:footer="432" w:gutter="0"/>
          <w:pgNumType w:fmt="lowerRoman"/>
          <w:cols w:space="708"/>
          <w:titlePg/>
          <w:docGrid w:linePitch="360"/>
        </w:sectPr>
      </w:pPr>
      <w:r>
        <w:rPr>
          <w:rFonts w:ascii="Helvetica" w:hAnsi="Helvetica" w:cs="Helvetica"/>
          <w:noProof/>
          <w:lang w:val="es-CO"/>
        </w:rPr>
        <w:tab/>
      </w:r>
    </w:p>
    <w:p w14:paraId="7A148E10" w14:textId="44EC55D4" w:rsidR="00524B0A" w:rsidRDefault="00BE7287" w:rsidP="009264E7">
      <w:pPr>
        <w:pStyle w:val="Ttulo1"/>
        <w:numPr>
          <w:ilvl w:val="0"/>
          <w:numId w:val="11"/>
        </w:numPr>
        <w:rPr>
          <w:rFonts w:ascii="Helvetica" w:hAnsi="Helvetica" w:cs="Helvetica"/>
          <w:noProof/>
          <w:lang w:val="es-CO"/>
        </w:rPr>
      </w:pPr>
      <w:r>
        <w:rPr>
          <w:rFonts w:ascii="Helvetica" w:hAnsi="Helvetica" w:cs="Helvetica"/>
          <w:caps w:val="0"/>
          <w:noProof/>
          <w:lang w:val="es-CO"/>
        </w:rPr>
        <w:lastRenderedPageBreak/>
        <w:t>TRIANGULO DEL SOL</w:t>
      </w:r>
      <w:r w:rsidR="009A7EE3">
        <w:rPr>
          <w:rFonts w:ascii="Helvetica" w:hAnsi="Helvetica" w:cs="Helvetica"/>
          <w:caps w:val="0"/>
          <w:noProof/>
          <w:lang w:val="es-CO"/>
        </w:rPr>
        <w:t xml:space="preserve"> CON YATE</w:t>
      </w:r>
    </w:p>
    <w:p w14:paraId="4EA8F093"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Incluye</w:t>
      </w:r>
    </w:p>
    <w:p w14:paraId="5F354B8B" w14:textId="4406EE70" w:rsidR="001E66AC" w:rsidRPr="001E66AC" w:rsidRDefault="001E66AC" w:rsidP="001E66AC">
      <w:pPr>
        <w:pStyle w:val="Prrafodelista"/>
        <w:numPr>
          <w:ilvl w:val="0"/>
          <w:numId w:val="22"/>
        </w:numPr>
        <w:rPr>
          <w:rFonts w:ascii="Helvetica" w:eastAsia="Times New Roman" w:hAnsi="Helvetica" w:cs="Helvetica"/>
          <w:b/>
          <w:color w:val="auto"/>
          <w:sz w:val="28"/>
          <w:szCs w:val="27"/>
          <w:lang w:val="es-CO"/>
        </w:rPr>
      </w:pPr>
      <w:r w:rsidRPr="001E66AC">
        <w:rPr>
          <w:rFonts w:ascii="Helvetica" w:eastAsia="Times New Roman" w:hAnsi="Helvetica" w:cs="Helvetica"/>
          <w:color w:val="auto"/>
          <w:sz w:val="28"/>
          <w:szCs w:val="27"/>
          <w:lang w:val="es-CO"/>
        </w:rPr>
        <w:t>Traslados aeropuerto-hotel-aeropuerto.</w:t>
      </w:r>
    </w:p>
    <w:p w14:paraId="35B9A0B2" w14:textId="3BE0507C" w:rsidR="006E029B" w:rsidRPr="001E66AC" w:rsidRDefault="009A7EE3" w:rsidP="006E029B">
      <w:pPr>
        <w:pStyle w:val="Prrafodelista"/>
        <w:numPr>
          <w:ilvl w:val="0"/>
          <w:numId w:val="22"/>
        </w:numPr>
        <w:rPr>
          <w:rFonts w:ascii="Helvetica" w:eastAsia="Times New Roman" w:hAnsi="Helvetica" w:cs="Helvetica"/>
          <w:color w:val="auto"/>
          <w:sz w:val="28"/>
          <w:szCs w:val="27"/>
          <w:lang w:val="es-CO"/>
        </w:rPr>
      </w:pPr>
      <w:r w:rsidRPr="001E66AC">
        <w:rPr>
          <w:rFonts w:ascii="Helvetica" w:eastAsia="Times New Roman" w:hAnsi="Helvetica" w:cs="Helvetica"/>
          <w:color w:val="auto"/>
          <w:sz w:val="28"/>
          <w:szCs w:val="27"/>
          <w:lang w:val="es-CO"/>
        </w:rPr>
        <w:t>3</w:t>
      </w:r>
      <w:r w:rsidR="006E029B" w:rsidRPr="001E66AC">
        <w:rPr>
          <w:rFonts w:ascii="Helvetica" w:eastAsia="Times New Roman" w:hAnsi="Helvetica" w:cs="Helvetica"/>
          <w:color w:val="auto"/>
          <w:sz w:val="28"/>
          <w:szCs w:val="27"/>
          <w:lang w:val="es-CO"/>
        </w:rPr>
        <w:t xml:space="preserve"> noches de hospedaje en Cd de México con desayuno</w:t>
      </w:r>
    </w:p>
    <w:p w14:paraId="6CAF8C8F" w14:textId="77777777" w:rsidR="001E66AC" w:rsidRPr="001E66AC" w:rsidRDefault="001E66AC" w:rsidP="001E66AC">
      <w:pPr>
        <w:pStyle w:val="Prrafodelista"/>
        <w:numPr>
          <w:ilvl w:val="0"/>
          <w:numId w:val="22"/>
        </w:numPr>
        <w:rPr>
          <w:rFonts w:ascii="Helvetica" w:eastAsia="Times New Roman" w:hAnsi="Helvetica" w:cs="Helvetica"/>
          <w:color w:val="auto"/>
          <w:sz w:val="28"/>
          <w:szCs w:val="27"/>
          <w:lang w:val="es-CO"/>
        </w:rPr>
      </w:pPr>
      <w:r w:rsidRPr="001E66AC">
        <w:rPr>
          <w:rFonts w:ascii="Helvetica" w:eastAsia="Times New Roman" w:hAnsi="Helvetica" w:cs="Helvetica"/>
          <w:color w:val="auto"/>
          <w:sz w:val="28"/>
          <w:szCs w:val="27"/>
          <w:lang w:val="es-CO"/>
        </w:rPr>
        <w:t>Tour Basílica de Guadalupe y Pirámides de Teotihuacán.</w:t>
      </w:r>
    </w:p>
    <w:p w14:paraId="277C755F" w14:textId="40137E5A" w:rsidR="001E66AC" w:rsidRPr="001E66AC" w:rsidRDefault="001E66AC" w:rsidP="001E66AC">
      <w:pPr>
        <w:pStyle w:val="Prrafodelista"/>
        <w:numPr>
          <w:ilvl w:val="0"/>
          <w:numId w:val="22"/>
        </w:numPr>
        <w:rPr>
          <w:rFonts w:ascii="Helvetica" w:eastAsia="Times New Roman" w:hAnsi="Helvetica" w:cs="Helvetica"/>
          <w:color w:val="auto"/>
          <w:sz w:val="28"/>
          <w:szCs w:val="27"/>
          <w:lang w:val="es-CO"/>
        </w:rPr>
      </w:pPr>
      <w:r w:rsidRPr="001E66AC">
        <w:rPr>
          <w:rFonts w:ascii="Helvetica" w:eastAsia="Times New Roman" w:hAnsi="Helvetica" w:cs="Helvetica"/>
          <w:color w:val="auto"/>
          <w:sz w:val="28"/>
          <w:szCs w:val="27"/>
          <w:lang w:val="es-CO"/>
        </w:rPr>
        <w:t>Tour Cuernavaca y Taxco.</w:t>
      </w:r>
    </w:p>
    <w:p w14:paraId="6DB7B1A2" w14:textId="77777777" w:rsidR="006E029B" w:rsidRPr="001E66AC" w:rsidRDefault="006E029B" w:rsidP="006E029B">
      <w:pPr>
        <w:pStyle w:val="Prrafodelista"/>
        <w:numPr>
          <w:ilvl w:val="0"/>
          <w:numId w:val="22"/>
        </w:numPr>
        <w:rPr>
          <w:rFonts w:ascii="Helvetica" w:eastAsia="Times New Roman" w:hAnsi="Helvetica" w:cs="Helvetica"/>
          <w:color w:val="auto"/>
          <w:sz w:val="28"/>
          <w:szCs w:val="27"/>
          <w:lang w:val="es-CO"/>
        </w:rPr>
      </w:pPr>
      <w:r w:rsidRPr="001E66AC">
        <w:rPr>
          <w:rFonts w:ascii="Helvetica" w:eastAsia="Times New Roman" w:hAnsi="Helvetica" w:cs="Helvetica"/>
          <w:color w:val="auto"/>
          <w:sz w:val="28"/>
          <w:szCs w:val="27"/>
          <w:lang w:val="es-CO"/>
        </w:rPr>
        <w:t>2 noches de hospedaje en Acapulco con todo incluido Hotel Cano</w:t>
      </w:r>
    </w:p>
    <w:p w14:paraId="678272CE" w14:textId="032921D7" w:rsidR="009A7EE3" w:rsidRPr="001E66AC" w:rsidRDefault="009A7EE3" w:rsidP="006E029B">
      <w:pPr>
        <w:pStyle w:val="Prrafodelista"/>
        <w:numPr>
          <w:ilvl w:val="0"/>
          <w:numId w:val="22"/>
        </w:numPr>
        <w:rPr>
          <w:rFonts w:ascii="Helvetica" w:eastAsia="Times New Roman" w:hAnsi="Helvetica" w:cs="Helvetica"/>
          <w:color w:val="auto"/>
          <w:sz w:val="36"/>
          <w:szCs w:val="32"/>
          <w:lang w:val="es-CO"/>
        </w:rPr>
      </w:pPr>
      <w:r w:rsidRPr="001E66AC">
        <w:rPr>
          <w:rFonts w:ascii="Helvetica" w:hAnsi="Helvetica" w:cs="Helvetica"/>
          <w:color w:val="auto"/>
          <w:sz w:val="28"/>
          <w:szCs w:val="32"/>
        </w:rPr>
        <w:t>Paseo en Yate Bonanza con Bebidas ilimitadas y música para bailar en Acapulco Show de Clavadistas Acapulco</w:t>
      </w:r>
    </w:p>
    <w:p w14:paraId="435F84A8" w14:textId="58F62424" w:rsidR="002D2E46" w:rsidRPr="00BE7287" w:rsidRDefault="002D2E46" w:rsidP="006E029B">
      <w:pPr>
        <w:pStyle w:val="Prrafodelista"/>
        <w:numPr>
          <w:ilvl w:val="0"/>
          <w:numId w:val="22"/>
        </w:numPr>
        <w:rPr>
          <w:rFonts w:ascii="Helvetica" w:eastAsia="Times New Roman" w:hAnsi="Helvetica" w:cs="Helvetica"/>
          <w:b/>
          <w:bCs/>
          <w:color w:val="464646"/>
          <w:sz w:val="28"/>
          <w:szCs w:val="27"/>
          <w:lang w:val="es-CO"/>
        </w:rPr>
      </w:pPr>
      <w:r w:rsidRPr="00BE7287">
        <w:rPr>
          <w:rFonts w:ascii="Helvetica" w:eastAsia="Times New Roman" w:hAnsi="Helvetica" w:cs="Helvetica"/>
          <w:b/>
          <w:bCs/>
          <w:color w:val="464646"/>
          <w:sz w:val="28"/>
          <w:szCs w:val="27"/>
          <w:lang w:val="es-CO"/>
        </w:rPr>
        <w:t>TARJETA DE ASISTENCIA PARA MENORES DE 65 AÑOS</w:t>
      </w:r>
    </w:p>
    <w:p w14:paraId="58A95FEC" w14:textId="53BE1A5F" w:rsidR="00524B0A" w:rsidRPr="000D6324" w:rsidRDefault="00524B0A" w:rsidP="005D1AAD">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No Incluye</w:t>
      </w:r>
    </w:p>
    <w:p w14:paraId="74D1B793"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Tiquetes Aéreos Internacionales en la ruta BOG/MEX/BOG</w:t>
      </w:r>
    </w:p>
    <w:p w14:paraId="2C7C7040"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del Tiquete “Q” “IVA” “TA”</w:t>
      </w:r>
    </w:p>
    <w:p w14:paraId="3CEB05D1"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 Salida de Cada País</w:t>
      </w:r>
    </w:p>
    <w:p w14:paraId="1F4AF01B"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Gastos no especificados en el programa como lavandería, llamadas etc.</w:t>
      </w:r>
    </w:p>
    <w:p w14:paraId="18E9F2BC" w14:textId="2E3687D9" w:rsidR="00524B0A" w:rsidRPr="000D6324" w:rsidRDefault="006E029B"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Pr>
          <w:rFonts w:ascii="Tahoma" w:eastAsia="Times New Roman" w:hAnsi="Tahoma" w:cs="Tahoma"/>
          <w:color w:val="464646"/>
          <w:sz w:val="27"/>
          <w:szCs w:val="27"/>
          <w:lang w:val="es-CO"/>
        </w:rPr>
        <w:t>3</w:t>
      </w:r>
      <w:r w:rsidR="00524B0A" w:rsidRPr="000D6324">
        <w:rPr>
          <w:rFonts w:ascii="Tahoma" w:eastAsia="Times New Roman" w:hAnsi="Tahoma" w:cs="Tahoma"/>
          <w:color w:val="464646"/>
          <w:sz w:val="27"/>
          <w:szCs w:val="27"/>
          <w:lang w:val="es-CO"/>
        </w:rPr>
        <w:t xml:space="preserve"> % de </w:t>
      </w:r>
      <w:proofErr w:type="spellStart"/>
      <w:r w:rsidR="00524B0A" w:rsidRPr="000D6324">
        <w:rPr>
          <w:rFonts w:ascii="Tahoma" w:eastAsia="Times New Roman" w:hAnsi="Tahoma" w:cs="Tahoma"/>
          <w:color w:val="464646"/>
          <w:sz w:val="27"/>
          <w:szCs w:val="27"/>
          <w:lang w:val="es-CO"/>
        </w:rPr>
        <w:t>fee</w:t>
      </w:r>
      <w:proofErr w:type="spellEnd"/>
      <w:r w:rsidR="00524B0A" w:rsidRPr="000D6324">
        <w:rPr>
          <w:rFonts w:ascii="Tahoma" w:eastAsia="Times New Roman" w:hAnsi="Tahoma" w:cs="Tahoma"/>
          <w:color w:val="464646"/>
          <w:sz w:val="27"/>
          <w:szCs w:val="27"/>
          <w:lang w:val="es-CO"/>
        </w:rPr>
        <w:t xml:space="preserve"> bancario</w:t>
      </w:r>
      <w:r w:rsidR="005D1AAD">
        <w:rPr>
          <w:rFonts w:ascii="Tahoma" w:eastAsia="Times New Roman" w:hAnsi="Tahoma" w:cs="Tahoma"/>
          <w:color w:val="464646"/>
          <w:sz w:val="27"/>
          <w:szCs w:val="27"/>
          <w:lang w:val="es-CO"/>
        </w:rPr>
        <w:tab/>
      </w:r>
    </w:p>
    <w:p w14:paraId="4D380686" w14:textId="38B4617C" w:rsidR="001E1E58" w:rsidRPr="000D6324" w:rsidRDefault="00D95C30" w:rsidP="00756BF9">
      <w:pPr>
        <w:pStyle w:val="Ttulo1"/>
        <w:numPr>
          <w:ilvl w:val="0"/>
          <w:numId w:val="11"/>
        </w:numPr>
        <w:rPr>
          <w:rFonts w:ascii="Helvetica" w:hAnsi="Helvetica" w:cs="Helvetica"/>
          <w:noProof/>
          <w:lang w:val="es-CO"/>
        </w:rPr>
      </w:pPr>
      <w:bookmarkStart w:id="0" w:name="_Toc77080439"/>
      <w:r w:rsidRPr="000D6324">
        <w:rPr>
          <w:rFonts w:ascii="Helvetica" w:hAnsi="Helvetica" w:cs="Helvetica"/>
          <w:noProof/>
          <w:lang w:val="es-CO"/>
        </w:rPr>
        <w:lastRenderedPageBreak/>
        <w:t>TARIFAS</w:t>
      </w:r>
      <w:bookmarkEnd w:id="0"/>
    </w:p>
    <w:p w14:paraId="2BD361D7" w14:textId="77777777" w:rsidR="00EC36CC" w:rsidRDefault="00EC36CC" w:rsidP="00DF300A">
      <w:pPr>
        <w:rPr>
          <w:rFonts w:ascii="Helvetica" w:hAnsi="Helvetica" w:cs="Helvetica"/>
          <w:bCs/>
          <w:color w:val="auto"/>
          <w:sz w:val="24"/>
          <w:lang w:val="es-CO"/>
        </w:rPr>
      </w:pPr>
    </w:p>
    <w:p w14:paraId="5231FB63" w14:textId="48E12BB5" w:rsidR="00D95C30" w:rsidRPr="000D6324" w:rsidRDefault="00D95C30" w:rsidP="00CB2D08">
      <w:pPr>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TARIFA</w:t>
      </w:r>
      <w:r w:rsidR="00DF300A">
        <w:rPr>
          <w:rFonts w:ascii="Helvetica" w:hAnsi="Helvetica" w:cs="Helvetica"/>
          <w:b/>
          <w:color w:val="ED7D31" w:themeColor="accent2"/>
          <w:sz w:val="36"/>
          <w:lang w:val="es-CO"/>
        </w:rPr>
        <w:t>S</w:t>
      </w:r>
      <w:r w:rsidR="00F968A1">
        <w:rPr>
          <w:rFonts w:ascii="Helvetica" w:hAnsi="Helvetica" w:cs="Helvetica"/>
          <w:b/>
          <w:color w:val="ED7D31" w:themeColor="accent2"/>
          <w:sz w:val="36"/>
          <w:lang w:val="es-CO"/>
        </w:rPr>
        <w:t xml:space="preserve"> DE HOTELES</w:t>
      </w:r>
    </w:p>
    <w:p w14:paraId="6285F641" w14:textId="77566803" w:rsidR="00D95C30" w:rsidRPr="000D6324" w:rsidRDefault="00D95C30" w:rsidP="00D95C30">
      <w:pPr>
        <w:ind w:left="360"/>
        <w:jc w:val="center"/>
        <w:rPr>
          <w:rFonts w:ascii="Helvetica" w:hAnsi="Helvetica" w:cs="Helvetica"/>
          <w:b/>
          <w:color w:val="44546A" w:themeColor="text2"/>
          <w:sz w:val="28"/>
          <w:lang w:val="es-CO"/>
        </w:rPr>
      </w:pPr>
    </w:p>
    <w:tbl>
      <w:tblPr>
        <w:tblStyle w:val="Tablaconcuadrcula4-nfasis2"/>
        <w:tblW w:w="0" w:type="auto"/>
        <w:jc w:val="center"/>
        <w:tblLook w:val="04A0" w:firstRow="1" w:lastRow="0" w:firstColumn="1" w:lastColumn="0" w:noHBand="0" w:noVBand="1"/>
      </w:tblPr>
      <w:tblGrid>
        <w:gridCol w:w="3386"/>
        <w:gridCol w:w="1162"/>
        <w:gridCol w:w="1697"/>
        <w:gridCol w:w="1662"/>
        <w:gridCol w:w="2025"/>
      </w:tblGrid>
      <w:tr w:rsidR="002C4305" w:rsidRPr="000D6324" w14:paraId="1131F760" w14:textId="77777777" w:rsidTr="006E029B">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386" w:type="dxa"/>
          </w:tcPr>
          <w:p w14:paraId="705D6304" w14:textId="77777777" w:rsidR="002C4305" w:rsidRPr="000D6324" w:rsidRDefault="002C4305" w:rsidP="006E029B">
            <w:pPr>
              <w:jc w:val="center"/>
              <w:rPr>
                <w:rFonts w:ascii="Helvetica" w:hAnsi="Helvetica" w:cs="Helvetica"/>
                <w:sz w:val="28"/>
                <w:lang w:val="es-CO"/>
              </w:rPr>
            </w:pPr>
            <w:r>
              <w:rPr>
                <w:rFonts w:ascii="Helvetica" w:hAnsi="Helvetica" w:cs="Helvetica"/>
                <w:sz w:val="28"/>
                <w:lang w:val="es-CO"/>
              </w:rPr>
              <w:t>HOTEL EN CDMX</w:t>
            </w:r>
          </w:p>
        </w:tc>
        <w:tc>
          <w:tcPr>
            <w:tcW w:w="1162" w:type="dxa"/>
          </w:tcPr>
          <w:p w14:paraId="49AC8FC2"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697" w:type="dxa"/>
          </w:tcPr>
          <w:p w14:paraId="7C13D054"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662" w:type="dxa"/>
          </w:tcPr>
          <w:p w14:paraId="1F2C11F7"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2025" w:type="dxa"/>
          </w:tcPr>
          <w:p w14:paraId="78B9F67C"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5B2EE1" w:rsidRPr="000D6324" w14:paraId="2FB23B85" w14:textId="77777777" w:rsidTr="00511415">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63AE6543" w14:textId="46F3E429" w:rsidR="005B2EE1" w:rsidRDefault="005B2EE1" w:rsidP="005B2EE1">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REGENTE</w:t>
            </w:r>
          </w:p>
        </w:tc>
        <w:tc>
          <w:tcPr>
            <w:tcW w:w="1162" w:type="dxa"/>
            <w:vAlign w:val="bottom"/>
          </w:tcPr>
          <w:p w14:paraId="346FB759" w14:textId="40E5C79B" w:rsidR="005B2EE1" w:rsidRDefault="005B2EE1" w:rsidP="005B2EE1">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788</w:t>
            </w:r>
          </w:p>
        </w:tc>
        <w:tc>
          <w:tcPr>
            <w:tcW w:w="1697" w:type="dxa"/>
            <w:vAlign w:val="bottom"/>
          </w:tcPr>
          <w:p w14:paraId="3CD99C69" w14:textId="1401A6CE" w:rsidR="005B2EE1" w:rsidRDefault="005B2EE1" w:rsidP="005B2EE1">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592</w:t>
            </w:r>
          </w:p>
        </w:tc>
        <w:tc>
          <w:tcPr>
            <w:tcW w:w="1662" w:type="dxa"/>
            <w:vAlign w:val="bottom"/>
          </w:tcPr>
          <w:p w14:paraId="03524223" w14:textId="2218AE41" w:rsidR="005B2EE1" w:rsidRDefault="005B2EE1" w:rsidP="005B2EE1">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56</w:t>
            </w:r>
            <w:r w:rsidR="0099570B">
              <w:rPr>
                <w:rFonts w:ascii="Helvetica" w:hAnsi="Helvetica" w:cs="Helvetica"/>
                <w:color w:val="000000"/>
                <w:sz w:val="28"/>
                <w:szCs w:val="28"/>
              </w:rPr>
              <w:t>6</w:t>
            </w:r>
          </w:p>
        </w:tc>
        <w:tc>
          <w:tcPr>
            <w:tcW w:w="2025" w:type="dxa"/>
            <w:vAlign w:val="bottom"/>
          </w:tcPr>
          <w:p w14:paraId="05BFF1F7" w14:textId="3626FCEE" w:rsidR="005B2EE1" w:rsidRDefault="005B2EE1" w:rsidP="005B2EE1">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35</w:t>
            </w:r>
            <w:r w:rsidR="0099570B">
              <w:rPr>
                <w:rFonts w:ascii="Helvetica" w:hAnsi="Helvetica" w:cs="Helvetica"/>
                <w:color w:val="000000"/>
                <w:sz w:val="28"/>
                <w:szCs w:val="28"/>
              </w:rPr>
              <w:t>2</w:t>
            </w:r>
          </w:p>
        </w:tc>
      </w:tr>
      <w:tr w:rsidR="0099570B" w:rsidRPr="000D6324" w14:paraId="51D997CE" w14:textId="77777777" w:rsidTr="006F5625">
        <w:trPr>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4EBC8F5" w14:textId="513131A3" w:rsidR="0099570B" w:rsidRPr="00E321CB" w:rsidRDefault="0099570B" w:rsidP="0099570B">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ROYAL REFORMA</w:t>
            </w:r>
          </w:p>
        </w:tc>
        <w:tc>
          <w:tcPr>
            <w:tcW w:w="1162" w:type="dxa"/>
            <w:vAlign w:val="bottom"/>
          </w:tcPr>
          <w:p w14:paraId="248949DB" w14:textId="5D94D165" w:rsidR="0099570B" w:rsidRPr="000D6324"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883</w:t>
            </w:r>
          </w:p>
        </w:tc>
        <w:tc>
          <w:tcPr>
            <w:tcW w:w="1697" w:type="dxa"/>
            <w:vAlign w:val="bottom"/>
          </w:tcPr>
          <w:p w14:paraId="41E30AC9" w14:textId="2D64C4DE" w:rsidR="0099570B" w:rsidRPr="000D6324"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638</w:t>
            </w:r>
          </w:p>
        </w:tc>
        <w:tc>
          <w:tcPr>
            <w:tcW w:w="1662" w:type="dxa"/>
            <w:vAlign w:val="bottom"/>
          </w:tcPr>
          <w:p w14:paraId="3E218BA6" w14:textId="4C6B1849" w:rsidR="0099570B" w:rsidRPr="000D6324"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604</w:t>
            </w:r>
          </w:p>
        </w:tc>
        <w:tc>
          <w:tcPr>
            <w:tcW w:w="2025" w:type="dxa"/>
          </w:tcPr>
          <w:p w14:paraId="27F735D9" w14:textId="17D65DDF" w:rsidR="0099570B" w:rsidRPr="000D6324"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sidRPr="0083050A">
              <w:rPr>
                <w:rFonts w:ascii="Helvetica" w:hAnsi="Helvetica" w:cs="Helvetica"/>
                <w:color w:val="000000"/>
                <w:sz w:val="28"/>
                <w:szCs w:val="28"/>
              </w:rPr>
              <w:t>352</w:t>
            </w:r>
          </w:p>
        </w:tc>
      </w:tr>
      <w:tr w:rsidR="0099570B" w:rsidRPr="000D6324" w14:paraId="04A88FD4" w14:textId="77777777" w:rsidTr="006F5625">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23A188BD" w14:textId="25800A58" w:rsidR="0099570B" w:rsidRPr="000D6324" w:rsidRDefault="0099570B" w:rsidP="0099570B">
            <w:pPr>
              <w:jc w:val="center"/>
              <w:rPr>
                <w:rFonts w:ascii="Helvetica" w:hAnsi="Helvetica" w:cs="Helvetica"/>
                <w:color w:val="44546A" w:themeColor="text2"/>
                <w:sz w:val="28"/>
                <w:lang w:val="es-CO"/>
              </w:rPr>
            </w:pPr>
            <w:r>
              <w:rPr>
                <w:rFonts w:ascii="Helvetica" w:hAnsi="Helvetica" w:cs="Helvetica"/>
                <w:color w:val="44546A" w:themeColor="text2"/>
                <w:sz w:val="28"/>
                <w:lang w:val="es-CO"/>
              </w:rPr>
              <w:t>CASA BLANCA</w:t>
            </w:r>
          </w:p>
        </w:tc>
        <w:tc>
          <w:tcPr>
            <w:tcW w:w="1162" w:type="dxa"/>
            <w:vAlign w:val="bottom"/>
          </w:tcPr>
          <w:p w14:paraId="07077868" w14:textId="65AD377C" w:rsidR="0099570B" w:rsidRPr="000D6324"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902</w:t>
            </w:r>
          </w:p>
        </w:tc>
        <w:tc>
          <w:tcPr>
            <w:tcW w:w="1697" w:type="dxa"/>
            <w:vAlign w:val="bottom"/>
          </w:tcPr>
          <w:p w14:paraId="44A2D4AB" w14:textId="48BFE72B" w:rsidR="0099570B" w:rsidRPr="000D6324"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645</w:t>
            </w:r>
          </w:p>
        </w:tc>
        <w:tc>
          <w:tcPr>
            <w:tcW w:w="1662" w:type="dxa"/>
            <w:vAlign w:val="bottom"/>
          </w:tcPr>
          <w:p w14:paraId="35C58860" w14:textId="6C03B608" w:rsidR="0099570B" w:rsidRPr="000D6324"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619</w:t>
            </w:r>
          </w:p>
        </w:tc>
        <w:tc>
          <w:tcPr>
            <w:tcW w:w="2025" w:type="dxa"/>
          </w:tcPr>
          <w:p w14:paraId="760DA60F" w14:textId="30F33095" w:rsidR="0099570B" w:rsidRPr="000D6324"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sidRPr="0083050A">
              <w:rPr>
                <w:rFonts w:ascii="Helvetica" w:hAnsi="Helvetica" w:cs="Helvetica"/>
                <w:color w:val="000000"/>
                <w:sz w:val="28"/>
                <w:szCs w:val="28"/>
              </w:rPr>
              <w:t>352</w:t>
            </w:r>
          </w:p>
        </w:tc>
      </w:tr>
      <w:tr w:rsidR="0099570B" w:rsidRPr="000D6324" w14:paraId="307D5209" w14:textId="77777777" w:rsidTr="006F5625">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1A26D97" w14:textId="3C8E1C27" w:rsidR="0099570B" w:rsidRDefault="0099570B" w:rsidP="0099570B">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w:t>
            </w:r>
          </w:p>
        </w:tc>
        <w:tc>
          <w:tcPr>
            <w:tcW w:w="1162" w:type="dxa"/>
            <w:vAlign w:val="bottom"/>
          </w:tcPr>
          <w:p w14:paraId="5F530ED3" w14:textId="64CFFE5A"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883</w:t>
            </w:r>
          </w:p>
        </w:tc>
        <w:tc>
          <w:tcPr>
            <w:tcW w:w="1697" w:type="dxa"/>
            <w:vAlign w:val="bottom"/>
          </w:tcPr>
          <w:p w14:paraId="106C8DBF" w14:textId="290A7963"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642</w:t>
            </w:r>
          </w:p>
        </w:tc>
        <w:tc>
          <w:tcPr>
            <w:tcW w:w="1662" w:type="dxa"/>
            <w:vAlign w:val="bottom"/>
          </w:tcPr>
          <w:p w14:paraId="2F868ABD" w14:textId="5F672443"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615</w:t>
            </w:r>
          </w:p>
        </w:tc>
        <w:tc>
          <w:tcPr>
            <w:tcW w:w="2025" w:type="dxa"/>
          </w:tcPr>
          <w:p w14:paraId="578550E5" w14:textId="77A394CD"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sidRPr="0083050A">
              <w:rPr>
                <w:rFonts w:ascii="Helvetica" w:hAnsi="Helvetica" w:cs="Helvetica"/>
                <w:color w:val="000000"/>
                <w:sz w:val="28"/>
                <w:szCs w:val="28"/>
              </w:rPr>
              <w:t>352</w:t>
            </w:r>
          </w:p>
        </w:tc>
      </w:tr>
      <w:tr w:rsidR="0099570B" w:rsidRPr="000D6324" w14:paraId="4D0EBB72" w14:textId="77777777" w:rsidTr="006F5625">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2C0EBE0" w14:textId="104792A1" w:rsidR="0099570B" w:rsidRDefault="0099570B" w:rsidP="0099570B">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 SUITES</w:t>
            </w:r>
          </w:p>
        </w:tc>
        <w:tc>
          <w:tcPr>
            <w:tcW w:w="1162" w:type="dxa"/>
            <w:vAlign w:val="bottom"/>
          </w:tcPr>
          <w:p w14:paraId="4E25CA97" w14:textId="195B63E3"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910</w:t>
            </w:r>
          </w:p>
        </w:tc>
        <w:tc>
          <w:tcPr>
            <w:tcW w:w="1697" w:type="dxa"/>
            <w:vAlign w:val="bottom"/>
          </w:tcPr>
          <w:p w14:paraId="1AD9D102" w14:textId="50C5D206"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653</w:t>
            </w:r>
          </w:p>
        </w:tc>
        <w:tc>
          <w:tcPr>
            <w:tcW w:w="1662" w:type="dxa"/>
            <w:vAlign w:val="bottom"/>
          </w:tcPr>
          <w:p w14:paraId="3133FE83" w14:textId="43D9D6B7"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626</w:t>
            </w:r>
          </w:p>
        </w:tc>
        <w:tc>
          <w:tcPr>
            <w:tcW w:w="2025" w:type="dxa"/>
          </w:tcPr>
          <w:p w14:paraId="32B7B7B0" w14:textId="1317F81F"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sidRPr="0083050A">
              <w:rPr>
                <w:rFonts w:ascii="Helvetica" w:hAnsi="Helvetica" w:cs="Helvetica"/>
                <w:color w:val="000000"/>
                <w:sz w:val="28"/>
                <w:szCs w:val="28"/>
              </w:rPr>
              <w:t>352</w:t>
            </w:r>
          </w:p>
        </w:tc>
      </w:tr>
      <w:tr w:rsidR="0099570B" w:rsidRPr="000D6324" w14:paraId="6EBE2D6C" w14:textId="77777777" w:rsidTr="006F5625">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939DC74" w14:textId="3DD90045" w:rsidR="0099570B" w:rsidRDefault="0099570B" w:rsidP="0099570B">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ALAMEDA</w:t>
            </w:r>
          </w:p>
        </w:tc>
        <w:tc>
          <w:tcPr>
            <w:tcW w:w="1162" w:type="dxa"/>
            <w:vAlign w:val="bottom"/>
          </w:tcPr>
          <w:p w14:paraId="4BCB3863" w14:textId="32AB5F60"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786</w:t>
            </w:r>
          </w:p>
        </w:tc>
        <w:tc>
          <w:tcPr>
            <w:tcW w:w="1697" w:type="dxa"/>
            <w:vAlign w:val="bottom"/>
          </w:tcPr>
          <w:p w14:paraId="4E3F1D88" w14:textId="0E773CA3"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607</w:t>
            </w:r>
          </w:p>
        </w:tc>
        <w:tc>
          <w:tcPr>
            <w:tcW w:w="1662" w:type="dxa"/>
            <w:vAlign w:val="bottom"/>
          </w:tcPr>
          <w:p w14:paraId="665CD600" w14:textId="380B599B"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573</w:t>
            </w:r>
          </w:p>
        </w:tc>
        <w:tc>
          <w:tcPr>
            <w:tcW w:w="2025" w:type="dxa"/>
          </w:tcPr>
          <w:p w14:paraId="128AB7E9" w14:textId="3B55F57F" w:rsidR="0099570B" w:rsidRDefault="0099570B" w:rsidP="0099570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sidRPr="0083050A">
              <w:rPr>
                <w:rFonts w:ascii="Helvetica" w:hAnsi="Helvetica" w:cs="Helvetica"/>
                <w:color w:val="000000"/>
                <w:sz w:val="28"/>
                <w:szCs w:val="28"/>
              </w:rPr>
              <w:t>352</w:t>
            </w:r>
          </w:p>
        </w:tc>
      </w:tr>
      <w:tr w:rsidR="0099570B" w:rsidRPr="000D6324" w14:paraId="4724D275" w14:textId="77777777" w:rsidTr="006F5625">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1E0CCD5F" w14:textId="674A1853" w:rsidR="0099570B" w:rsidRDefault="0099570B" w:rsidP="0099570B">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ZONA ROSA</w:t>
            </w:r>
          </w:p>
        </w:tc>
        <w:tc>
          <w:tcPr>
            <w:tcW w:w="1162" w:type="dxa"/>
            <w:vAlign w:val="bottom"/>
          </w:tcPr>
          <w:p w14:paraId="6C2F8755" w14:textId="29785143"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815</w:t>
            </w:r>
          </w:p>
        </w:tc>
        <w:tc>
          <w:tcPr>
            <w:tcW w:w="1697" w:type="dxa"/>
            <w:vAlign w:val="bottom"/>
          </w:tcPr>
          <w:p w14:paraId="7667AF34" w14:textId="2A3C267D"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615</w:t>
            </w:r>
          </w:p>
        </w:tc>
        <w:tc>
          <w:tcPr>
            <w:tcW w:w="1662" w:type="dxa"/>
            <w:vAlign w:val="bottom"/>
          </w:tcPr>
          <w:p w14:paraId="02B94A51" w14:textId="4AAD581B"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585</w:t>
            </w:r>
          </w:p>
        </w:tc>
        <w:tc>
          <w:tcPr>
            <w:tcW w:w="2025" w:type="dxa"/>
          </w:tcPr>
          <w:p w14:paraId="1964B29C" w14:textId="08494578" w:rsidR="0099570B" w:rsidRDefault="0099570B" w:rsidP="0099570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sidRPr="0083050A">
              <w:rPr>
                <w:rFonts w:ascii="Helvetica" w:hAnsi="Helvetica" w:cs="Helvetica"/>
                <w:color w:val="000000"/>
                <w:sz w:val="28"/>
                <w:szCs w:val="28"/>
              </w:rPr>
              <w:t>352</w:t>
            </w:r>
          </w:p>
        </w:tc>
      </w:tr>
      <w:tr w:rsidR="005D1AAD" w:rsidRPr="000D6324" w14:paraId="70DA63F4" w14:textId="77777777" w:rsidTr="006E029B">
        <w:trPr>
          <w:trHeight w:val="424"/>
          <w:jc w:val="center"/>
        </w:trPr>
        <w:tc>
          <w:tcPr>
            <w:cnfStyle w:val="001000000000" w:firstRow="0" w:lastRow="0" w:firstColumn="1" w:lastColumn="0" w:oddVBand="0" w:evenVBand="0" w:oddHBand="0" w:evenHBand="0" w:firstRowFirstColumn="0" w:firstRowLastColumn="0" w:lastRowFirstColumn="0" w:lastRowLastColumn="0"/>
            <w:tcW w:w="9932" w:type="dxa"/>
            <w:gridSpan w:val="5"/>
          </w:tcPr>
          <w:p w14:paraId="44439C92" w14:textId="7EA0CCCD" w:rsidR="005D1AAD" w:rsidRDefault="005D1AAD" w:rsidP="006E029B">
            <w:pPr>
              <w:jc w:val="center"/>
              <w:rPr>
                <w:rFonts w:ascii="Helvetica" w:hAnsi="Helvetica" w:cs="Helvetica"/>
                <w:sz w:val="28"/>
                <w:lang w:val="es-CO"/>
              </w:rPr>
            </w:pPr>
            <w:r w:rsidRPr="00163528">
              <w:rPr>
                <w:rFonts w:ascii="Helvetica" w:eastAsia="Times New Roman" w:hAnsi="Helvetica" w:cs="Helvetica"/>
                <w:sz w:val="28"/>
                <w:szCs w:val="27"/>
                <w:lang w:val="es-CO"/>
              </w:rPr>
              <w:t xml:space="preserve">HOTEL EN </w:t>
            </w:r>
            <w:proofErr w:type="gramStart"/>
            <w:r w:rsidRPr="00163528">
              <w:rPr>
                <w:rFonts w:ascii="Helvetica" w:eastAsia="Times New Roman" w:hAnsi="Helvetica" w:cs="Helvetica"/>
                <w:sz w:val="28"/>
                <w:szCs w:val="27"/>
                <w:lang w:val="es-CO"/>
              </w:rPr>
              <w:t xml:space="preserve">ACAPULCO </w:t>
            </w:r>
            <w:r>
              <w:rPr>
                <w:rFonts w:ascii="Helvetica" w:eastAsia="Times New Roman" w:hAnsi="Helvetica" w:cs="Helvetica"/>
                <w:color w:val="464646"/>
                <w:sz w:val="28"/>
                <w:szCs w:val="27"/>
                <w:lang w:val="es-CO"/>
              </w:rPr>
              <w:t>:</w:t>
            </w:r>
            <w:proofErr w:type="gramEnd"/>
            <w:r w:rsidRPr="005D1AAD">
              <w:rPr>
                <w:rFonts w:ascii="Helvetica" w:eastAsia="Times New Roman" w:hAnsi="Helvetica" w:cs="Helvetica"/>
                <w:color w:val="464646"/>
                <w:sz w:val="28"/>
                <w:szCs w:val="27"/>
                <w:lang w:val="es-CO"/>
              </w:rPr>
              <w:t xml:space="preserve"> </w:t>
            </w:r>
            <w:r w:rsidR="00D771C2">
              <w:rPr>
                <w:rFonts w:ascii="Helvetica" w:eastAsia="Times New Roman" w:hAnsi="Helvetica" w:cs="Helvetica"/>
                <w:color w:val="464646"/>
                <w:sz w:val="28"/>
                <w:szCs w:val="27"/>
                <w:lang w:val="es-CO"/>
              </w:rPr>
              <w:t>El C</w:t>
            </w:r>
            <w:r w:rsidRPr="005D1AAD">
              <w:rPr>
                <w:rFonts w:ascii="Helvetica" w:eastAsia="Times New Roman" w:hAnsi="Helvetica" w:cs="Helvetica"/>
                <w:color w:val="464646"/>
                <w:sz w:val="28"/>
                <w:szCs w:val="27"/>
                <w:lang w:val="es-CO"/>
              </w:rPr>
              <w:t>ano</w:t>
            </w:r>
          </w:p>
        </w:tc>
      </w:tr>
    </w:tbl>
    <w:p w14:paraId="7C1FC015" w14:textId="20940763" w:rsidR="00D771C2" w:rsidRPr="000D6324" w:rsidRDefault="00D771C2" w:rsidP="00D771C2">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w:t>
      </w:r>
      <w:r>
        <w:rPr>
          <w:rFonts w:ascii="Helvetica" w:hAnsi="Helvetica" w:cs="Helvetica"/>
          <w:b/>
          <w:color w:val="44546A" w:themeColor="text2"/>
          <w:sz w:val="28"/>
          <w:lang w:val="es-CO"/>
        </w:rPr>
        <w:t xml:space="preserve"> 3</w:t>
      </w:r>
      <w:r w:rsidRPr="000D6324">
        <w:rPr>
          <w:rFonts w:ascii="Helvetica" w:hAnsi="Helvetica" w:cs="Helvetica"/>
          <w:b/>
          <w:color w:val="44546A" w:themeColor="text2"/>
          <w:sz w:val="28"/>
          <w:lang w:val="es-CO"/>
        </w:rPr>
        <w:t xml:space="preserve">% </w:t>
      </w:r>
      <w:proofErr w:type="spellStart"/>
      <w:r w:rsidRPr="000D6324">
        <w:rPr>
          <w:rFonts w:ascii="Helvetica" w:hAnsi="Helvetica" w:cs="Helvetica"/>
          <w:b/>
          <w:color w:val="44546A" w:themeColor="text2"/>
          <w:sz w:val="28"/>
          <w:lang w:val="es-CO"/>
        </w:rPr>
        <w:t>Fee</w:t>
      </w:r>
      <w:proofErr w:type="spellEnd"/>
      <w:r w:rsidRPr="000D6324">
        <w:rPr>
          <w:rFonts w:ascii="Helvetica" w:hAnsi="Helvetica" w:cs="Helvetica"/>
          <w:b/>
          <w:color w:val="44546A" w:themeColor="text2"/>
          <w:sz w:val="28"/>
          <w:lang w:val="es-CO"/>
        </w:rPr>
        <w:t xml:space="preserve"> Bancario</w:t>
      </w:r>
    </w:p>
    <w:p w14:paraId="6918E036" w14:textId="77777777" w:rsidR="00D771C2" w:rsidRPr="000D6324" w:rsidRDefault="00D771C2" w:rsidP="00D771C2">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**Tarifas sujetas a Cambio sin previo aviso hasta el momento de reserva **</w:t>
      </w:r>
    </w:p>
    <w:p w14:paraId="37ABC2A8" w14:textId="77777777" w:rsidR="00A13F3E" w:rsidRDefault="00A13F3E" w:rsidP="00A13F3E">
      <w:pPr>
        <w:ind w:left="360"/>
        <w:jc w:val="center"/>
        <w:rPr>
          <w:rFonts w:ascii="Helvetica" w:hAnsi="Helvetica" w:cs="Helvetica"/>
          <w:b/>
          <w:color w:val="44546A" w:themeColor="text2"/>
          <w:sz w:val="28"/>
          <w:lang w:val="es-CO"/>
        </w:rPr>
      </w:pPr>
    </w:p>
    <w:p w14:paraId="7EC40E93" w14:textId="21B9C19E" w:rsidR="00163528" w:rsidRPr="00163528" w:rsidRDefault="00163528" w:rsidP="00163528">
      <w:pPr>
        <w:ind w:left="360"/>
        <w:jc w:val="center"/>
        <w:rPr>
          <w:rFonts w:ascii="Helvetica" w:hAnsi="Helvetica" w:cs="Helvetica"/>
          <w:b/>
          <w:color w:val="44546A" w:themeColor="text2"/>
          <w:sz w:val="28"/>
          <w:lang w:val="es-CO"/>
        </w:rPr>
      </w:pPr>
      <w:r w:rsidRPr="00163528">
        <w:rPr>
          <w:rFonts w:ascii="Helvetica" w:hAnsi="Helvetica" w:cs="Helvetica"/>
          <w:b/>
          <w:color w:val="44546A" w:themeColor="text2"/>
          <w:sz w:val="28"/>
          <w:lang w:val="es-CO"/>
        </w:rPr>
        <w:t xml:space="preserve">Desayuno: </w:t>
      </w:r>
      <w:r w:rsidRPr="00163528">
        <w:rPr>
          <w:rFonts w:ascii="Helvetica" w:hAnsi="Helvetica" w:cs="Helvetica"/>
          <w:b/>
          <w:color w:val="auto"/>
          <w:sz w:val="28"/>
          <w:lang w:val="es-CO"/>
        </w:rPr>
        <w:t>Diario desde el d</w:t>
      </w:r>
      <w:r>
        <w:rPr>
          <w:rFonts w:ascii="Helvetica" w:hAnsi="Helvetica" w:cs="Helvetica"/>
          <w:b/>
          <w:color w:val="auto"/>
          <w:sz w:val="28"/>
          <w:lang w:val="es-CO"/>
        </w:rPr>
        <w:t>í</w:t>
      </w:r>
      <w:r w:rsidRPr="00163528">
        <w:rPr>
          <w:rFonts w:ascii="Helvetica" w:hAnsi="Helvetica" w:cs="Helvetica"/>
          <w:b/>
          <w:color w:val="auto"/>
          <w:sz w:val="28"/>
          <w:lang w:val="es-CO"/>
        </w:rPr>
        <w:t>a 2</w:t>
      </w:r>
    </w:p>
    <w:p w14:paraId="42701EA7" w14:textId="346F5BB4" w:rsidR="00163528" w:rsidRPr="00163528" w:rsidRDefault="00163528" w:rsidP="00163528">
      <w:pPr>
        <w:ind w:left="360"/>
        <w:jc w:val="center"/>
        <w:rPr>
          <w:rFonts w:ascii="Helvetica" w:hAnsi="Helvetica" w:cs="Helvetica"/>
          <w:b/>
          <w:color w:val="auto"/>
          <w:sz w:val="28"/>
          <w:lang w:val="es-CO"/>
        </w:rPr>
      </w:pPr>
      <w:r w:rsidRPr="00163528">
        <w:rPr>
          <w:rFonts w:ascii="Helvetica" w:hAnsi="Helvetica" w:cs="Helvetica"/>
          <w:b/>
          <w:color w:val="44546A" w:themeColor="text2"/>
          <w:sz w:val="28"/>
          <w:lang w:val="es-CO"/>
        </w:rPr>
        <w:t xml:space="preserve">Almuerzo: </w:t>
      </w:r>
      <w:r w:rsidRPr="00163528">
        <w:rPr>
          <w:rFonts w:ascii="Helvetica" w:hAnsi="Helvetica" w:cs="Helvetica"/>
          <w:b/>
          <w:color w:val="auto"/>
          <w:sz w:val="28"/>
          <w:lang w:val="es-CO"/>
        </w:rPr>
        <w:t>Teotihuacan y</w:t>
      </w:r>
    </w:p>
    <w:p w14:paraId="09286080" w14:textId="28413A5C" w:rsidR="002D2E46" w:rsidRDefault="00163528" w:rsidP="002D2E46">
      <w:pPr>
        <w:ind w:left="360"/>
        <w:jc w:val="center"/>
        <w:rPr>
          <w:rFonts w:ascii="Helvetica" w:hAnsi="Helvetica" w:cs="Helvetica"/>
          <w:b/>
          <w:color w:val="44546A" w:themeColor="text2"/>
          <w:sz w:val="28"/>
          <w:lang w:val="es-CO"/>
        </w:rPr>
      </w:pPr>
      <w:r w:rsidRPr="00163528">
        <w:rPr>
          <w:rFonts w:ascii="Helvetica" w:hAnsi="Helvetica" w:cs="Helvetica"/>
          <w:b/>
          <w:color w:val="auto"/>
          <w:sz w:val="28"/>
          <w:lang w:val="es-CO"/>
        </w:rPr>
        <w:t>Taxco</w:t>
      </w:r>
      <w:r w:rsidR="002C4305" w:rsidRPr="00163528">
        <w:rPr>
          <w:rFonts w:ascii="Helvetica" w:hAnsi="Helvetica" w:cs="Helvetica"/>
          <w:b/>
          <w:color w:val="auto"/>
          <w:sz w:val="28"/>
          <w:lang w:val="es-CO"/>
        </w:rPr>
        <w:cr/>
      </w:r>
      <w:r w:rsidR="002D2E46" w:rsidRPr="005A53C2">
        <w:rPr>
          <w:rFonts w:ascii="Helvetica" w:hAnsi="Helvetica" w:cs="Helvetica"/>
          <w:b/>
          <w:color w:val="44546A" w:themeColor="text2"/>
          <w:sz w:val="28"/>
          <w:lang w:val="es-CO"/>
        </w:rPr>
        <w:t>vigentes al 20 de diciembre del 202</w:t>
      </w:r>
      <w:r w:rsidR="00D771C2">
        <w:rPr>
          <w:rFonts w:ascii="Helvetica" w:hAnsi="Helvetica" w:cs="Helvetica"/>
          <w:b/>
          <w:color w:val="44546A" w:themeColor="text2"/>
          <w:sz w:val="28"/>
          <w:lang w:val="es-CO"/>
        </w:rPr>
        <w:t>2</w:t>
      </w:r>
    </w:p>
    <w:p w14:paraId="5421E4C5" w14:textId="35DC5328" w:rsidR="002C4305" w:rsidRDefault="002C4305" w:rsidP="00163528">
      <w:pPr>
        <w:ind w:left="360"/>
        <w:jc w:val="center"/>
        <w:rPr>
          <w:rFonts w:ascii="Helvetica" w:hAnsi="Helvetica" w:cs="Helvetica"/>
          <w:b/>
          <w:color w:val="auto"/>
          <w:sz w:val="28"/>
          <w:lang w:val="es-CO"/>
        </w:rPr>
      </w:pPr>
    </w:p>
    <w:p w14:paraId="606EE931" w14:textId="77777777" w:rsidR="00612015" w:rsidRDefault="00612015" w:rsidP="00163528">
      <w:pPr>
        <w:ind w:left="360"/>
        <w:jc w:val="center"/>
        <w:rPr>
          <w:rFonts w:ascii="Helvetica" w:hAnsi="Helvetica" w:cs="Helvetica"/>
          <w:b/>
          <w:color w:val="auto"/>
          <w:sz w:val="28"/>
          <w:lang w:val="es-CO"/>
        </w:rPr>
      </w:pPr>
    </w:p>
    <w:p w14:paraId="1D7D001D" w14:textId="77777777" w:rsidR="00612015" w:rsidRPr="00612015" w:rsidRDefault="00612015" w:rsidP="00612015">
      <w:pPr>
        <w:ind w:left="360"/>
        <w:jc w:val="both"/>
        <w:rPr>
          <w:rFonts w:ascii="Helvetica" w:hAnsi="Helvetica" w:cs="Helvetica"/>
          <w:b/>
          <w:color w:val="ED7D31" w:themeColor="accent2"/>
          <w:sz w:val="28"/>
          <w:lang w:val="es-CO"/>
        </w:rPr>
      </w:pPr>
      <w:r w:rsidRPr="00612015">
        <w:rPr>
          <w:rFonts w:ascii="Helvetica" w:hAnsi="Helvetica" w:cs="Helvetica"/>
          <w:b/>
          <w:color w:val="ED7D31" w:themeColor="accent2"/>
          <w:sz w:val="28"/>
          <w:lang w:val="es-CO"/>
        </w:rPr>
        <w:t>NOTAS:</w:t>
      </w:r>
    </w:p>
    <w:p w14:paraId="6B3F3D53" w14:textId="31EF038C" w:rsidR="00612015" w:rsidRPr="00612015" w:rsidRDefault="00612015" w:rsidP="00612015">
      <w:pPr>
        <w:ind w:left="360"/>
        <w:jc w:val="both"/>
        <w:rPr>
          <w:rFonts w:ascii="Helvetica" w:hAnsi="Helvetica" w:cs="Helvetica"/>
          <w:b/>
          <w:color w:val="auto"/>
          <w:sz w:val="28"/>
          <w:lang w:val="es-CO"/>
        </w:rPr>
      </w:pPr>
      <w:r w:rsidRPr="00612015">
        <w:rPr>
          <w:rFonts w:ascii="Helvetica" w:hAnsi="Helvetica" w:cs="Helvetica"/>
          <w:b/>
          <w:color w:val="auto"/>
          <w:sz w:val="28"/>
          <w:lang w:val="es-CO"/>
        </w:rPr>
        <w:t>• Para pasajeros individuales el regreso Acapulco-México será en autobús de línea, incluye boleto</w:t>
      </w:r>
      <w:r>
        <w:rPr>
          <w:rFonts w:ascii="Helvetica" w:hAnsi="Helvetica" w:cs="Helvetica"/>
          <w:b/>
          <w:color w:val="auto"/>
          <w:sz w:val="28"/>
          <w:lang w:val="es-CO"/>
        </w:rPr>
        <w:t xml:space="preserve"> </w:t>
      </w:r>
      <w:r w:rsidRPr="00612015">
        <w:rPr>
          <w:rFonts w:ascii="Helvetica" w:hAnsi="Helvetica" w:cs="Helvetica"/>
          <w:b/>
          <w:color w:val="auto"/>
          <w:sz w:val="28"/>
          <w:lang w:val="es-CO"/>
        </w:rPr>
        <w:t>de autobús y traslados en Acapulco y CD de México.</w:t>
      </w:r>
    </w:p>
    <w:p w14:paraId="74208845" w14:textId="08F58B2B" w:rsidR="00612015" w:rsidRPr="00612015" w:rsidRDefault="00612015" w:rsidP="00612015">
      <w:pPr>
        <w:ind w:left="360"/>
        <w:jc w:val="both"/>
        <w:rPr>
          <w:rFonts w:ascii="Helvetica" w:hAnsi="Helvetica" w:cs="Helvetica"/>
          <w:b/>
          <w:color w:val="auto"/>
          <w:sz w:val="28"/>
          <w:lang w:val="es-CO"/>
        </w:rPr>
      </w:pPr>
      <w:r w:rsidRPr="00612015">
        <w:rPr>
          <w:rFonts w:ascii="Helvetica" w:hAnsi="Helvetica" w:cs="Helvetica"/>
          <w:b/>
          <w:color w:val="auto"/>
          <w:sz w:val="28"/>
          <w:lang w:val="es-CO"/>
        </w:rPr>
        <w:t>• Tarifa</w:t>
      </w:r>
      <w:r>
        <w:rPr>
          <w:rFonts w:ascii="Helvetica" w:hAnsi="Helvetica" w:cs="Helvetica"/>
          <w:b/>
          <w:color w:val="auto"/>
          <w:sz w:val="28"/>
          <w:lang w:val="es-CO"/>
        </w:rPr>
        <w:t>s</w:t>
      </w:r>
      <w:r w:rsidRPr="00612015">
        <w:rPr>
          <w:rFonts w:ascii="Helvetica" w:hAnsi="Helvetica" w:cs="Helvetica"/>
          <w:b/>
          <w:color w:val="auto"/>
          <w:sz w:val="28"/>
          <w:lang w:val="es-CO"/>
        </w:rPr>
        <w:t xml:space="preserve"> Temporada Baja (04 enero-10 abril y 18 abril al 22 dic 2022)</w:t>
      </w:r>
    </w:p>
    <w:p w14:paraId="4C4FB6B3" w14:textId="1F18A74B" w:rsidR="00612015" w:rsidRPr="00163528" w:rsidRDefault="00612015" w:rsidP="00612015">
      <w:pPr>
        <w:ind w:left="360"/>
        <w:jc w:val="both"/>
        <w:rPr>
          <w:rFonts w:ascii="Helvetica" w:hAnsi="Helvetica" w:cs="Helvetica"/>
          <w:b/>
          <w:color w:val="auto"/>
          <w:sz w:val="28"/>
          <w:lang w:val="es-CO"/>
        </w:rPr>
      </w:pPr>
      <w:r w:rsidRPr="00612015">
        <w:rPr>
          <w:rFonts w:ascii="Helvetica" w:hAnsi="Helvetica" w:cs="Helvetica"/>
          <w:b/>
          <w:color w:val="auto"/>
          <w:sz w:val="28"/>
          <w:lang w:val="es-CO"/>
        </w:rPr>
        <w:t>• Consultar fechas para verificar tarifas.</w:t>
      </w:r>
    </w:p>
    <w:p w14:paraId="0A448148" w14:textId="77777777" w:rsidR="0003123C" w:rsidRPr="000D6324" w:rsidRDefault="00537AD7" w:rsidP="009264E7">
      <w:pPr>
        <w:pStyle w:val="Ttulo1"/>
        <w:numPr>
          <w:ilvl w:val="0"/>
          <w:numId w:val="11"/>
        </w:numPr>
        <w:tabs>
          <w:tab w:val="left" w:pos="284"/>
        </w:tabs>
        <w:rPr>
          <w:rFonts w:ascii="Helvetica" w:hAnsi="Helvetica" w:cs="Helvetica"/>
          <w:noProof/>
          <w:lang w:val="es-CO"/>
        </w:rPr>
      </w:pPr>
      <w:bookmarkStart w:id="1" w:name="_Toc77080440"/>
      <w:r w:rsidRPr="000D6324">
        <w:rPr>
          <w:rFonts w:ascii="Helvetica" w:hAnsi="Helvetica" w:cs="Helvetica"/>
          <w:noProof/>
          <w:lang w:val="es-CO"/>
        </w:rPr>
        <w:lastRenderedPageBreak/>
        <w:t>ITINERARIO</w:t>
      </w:r>
      <w:bookmarkEnd w:id="1"/>
    </w:p>
    <w:p w14:paraId="5AAE3D15" w14:textId="7E4A3DD5" w:rsidR="00712657" w:rsidRPr="00712657" w:rsidRDefault="00712657" w:rsidP="00712657">
      <w:pPr>
        <w:ind w:firstLine="720"/>
        <w:rPr>
          <w:rFonts w:ascii="Helvetica" w:hAnsi="Helvetica" w:cs="Helvetica"/>
          <w:b/>
          <w:bCs/>
          <w:color w:val="0070C0"/>
          <w:sz w:val="28"/>
          <w:lang w:val="es-CO"/>
        </w:rPr>
      </w:pPr>
      <w:r w:rsidRPr="00712657">
        <w:rPr>
          <w:rFonts w:ascii="Helvetica" w:hAnsi="Helvetica" w:cs="Helvetica"/>
          <w:b/>
          <w:bCs/>
          <w:color w:val="0070C0"/>
          <w:sz w:val="28"/>
          <w:lang w:val="es-CO"/>
        </w:rPr>
        <w:t>Día 1. BOGOTA – MÉXICO</w:t>
      </w:r>
    </w:p>
    <w:p w14:paraId="6CCDE53C" w14:textId="77777777" w:rsidR="00712657" w:rsidRPr="00712657" w:rsidRDefault="00712657" w:rsidP="00712657">
      <w:pPr>
        <w:ind w:firstLine="720"/>
        <w:rPr>
          <w:rFonts w:ascii="Helvetica" w:hAnsi="Helvetica" w:cs="Helvetica"/>
          <w:color w:val="auto"/>
          <w:sz w:val="28"/>
          <w:lang w:val="es-CO"/>
        </w:rPr>
      </w:pPr>
    </w:p>
    <w:p w14:paraId="77EF587E" w14:textId="204D8060"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Salida de Bogotá ay arriba a Ciudad de México. Recepción y bienvenida por el personal de TOTAL MEXICO IN TOUR.</w:t>
      </w:r>
      <w:r>
        <w:rPr>
          <w:rFonts w:ascii="Helvetica" w:hAnsi="Helvetica" w:cs="Helvetica"/>
          <w:color w:val="auto"/>
          <w:sz w:val="28"/>
          <w:lang w:val="es-CO"/>
        </w:rPr>
        <w:t xml:space="preserve"> </w:t>
      </w:r>
      <w:r w:rsidRPr="00712657">
        <w:rPr>
          <w:rFonts w:ascii="Helvetica" w:hAnsi="Helvetica" w:cs="Helvetica"/>
          <w:color w:val="auto"/>
          <w:sz w:val="28"/>
          <w:lang w:val="es-CO"/>
        </w:rPr>
        <w:t>Durante el traslado al Hotel el guía dará indicaciones acerca de los recorridos. Regalo sorpresa de parte de nuestro</w:t>
      </w:r>
      <w:r>
        <w:rPr>
          <w:rFonts w:ascii="Helvetica" w:hAnsi="Helvetica" w:cs="Helvetica"/>
          <w:color w:val="auto"/>
          <w:sz w:val="28"/>
          <w:lang w:val="es-CO"/>
        </w:rPr>
        <w:t xml:space="preserve"> </w:t>
      </w:r>
      <w:r w:rsidRPr="00712657">
        <w:rPr>
          <w:rFonts w:ascii="Helvetica" w:hAnsi="Helvetica" w:cs="Helvetica"/>
          <w:color w:val="auto"/>
          <w:sz w:val="28"/>
          <w:lang w:val="es-CO"/>
        </w:rPr>
        <w:t>amigo de México.</w:t>
      </w:r>
    </w:p>
    <w:p w14:paraId="5842ABA1" w14:textId="77777777" w:rsidR="00712657" w:rsidRPr="00712657" w:rsidRDefault="00712657" w:rsidP="00712657">
      <w:pPr>
        <w:pStyle w:val="Prrafodelista"/>
        <w:rPr>
          <w:rFonts w:ascii="Helvetica" w:hAnsi="Helvetica" w:cs="Helvetica"/>
          <w:color w:val="auto"/>
          <w:sz w:val="28"/>
          <w:lang w:val="es-CO"/>
        </w:rPr>
      </w:pPr>
    </w:p>
    <w:p w14:paraId="44CF8C36" w14:textId="3CDD5689" w:rsidR="00612015" w:rsidRDefault="00612015" w:rsidP="00612015">
      <w:pPr>
        <w:pStyle w:val="Prrafodelista"/>
        <w:rPr>
          <w:rFonts w:ascii="Helvetica" w:hAnsi="Helvetica" w:cs="Helvetica"/>
          <w:b/>
          <w:bCs/>
          <w:color w:val="0070C0"/>
          <w:sz w:val="28"/>
          <w:lang w:val="es-CO"/>
        </w:rPr>
      </w:pPr>
      <w:r w:rsidRPr="00612015">
        <w:rPr>
          <w:rFonts w:ascii="Helvetica" w:hAnsi="Helvetica" w:cs="Helvetica"/>
          <w:b/>
          <w:bCs/>
          <w:color w:val="0070C0"/>
          <w:sz w:val="28"/>
          <w:lang w:val="es-CO"/>
        </w:rPr>
        <w:t xml:space="preserve">Dia 2. </w:t>
      </w:r>
      <w:r w:rsidR="00A16B03">
        <w:rPr>
          <w:rFonts w:ascii="Helvetica" w:hAnsi="Helvetica" w:cs="Helvetica"/>
          <w:b/>
          <w:bCs/>
          <w:color w:val="0070C0"/>
          <w:sz w:val="28"/>
          <w:lang w:val="es-CO"/>
        </w:rPr>
        <w:t xml:space="preserve">MEXICO - </w:t>
      </w:r>
      <w:r w:rsidRPr="00612015">
        <w:rPr>
          <w:rFonts w:ascii="Helvetica" w:hAnsi="Helvetica" w:cs="Helvetica"/>
          <w:b/>
          <w:bCs/>
          <w:color w:val="0070C0"/>
          <w:sz w:val="28"/>
          <w:lang w:val="es-CO"/>
        </w:rPr>
        <w:t>BASÍLICA DE GUADALUPE - TEOTIHUACÁN CON ALMUERZO</w:t>
      </w:r>
    </w:p>
    <w:p w14:paraId="0A163FAE" w14:textId="77777777" w:rsidR="00612015" w:rsidRPr="00612015" w:rsidRDefault="00612015" w:rsidP="00612015">
      <w:pPr>
        <w:pStyle w:val="Prrafodelista"/>
        <w:rPr>
          <w:rFonts w:ascii="Helvetica" w:hAnsi="Helvetica" w:cs="Helvetica"/>
          <w:b/>
          <w:bCs/>
          <w:color w:val="0070C0"/>
          <w:sz w:val="28"/>
          <w:lang w:val="es-CO"/>
        </w:rPr>
      </w:pPr>
    </w:p>
    <w:p w14:paraId="5D4D6551" w14:textId="3273A65A" w:rsidR="00612015" w:rsidRDefault="00612015" w:rsidP="00612015">
      <w:pPr>
        <w:pStyle w:val="Prrafodelista"/>
        <w:jc w:val="both"/>
        <w:rPr>
          <w:rFonts w:ascii="Helvetica" w:hAnsi="Helvetica" w:cs="Helvetica"/>
          <w:color w:val="auto"/>
          <w:sz w:val="28"/>
          <w:lang w:val="es-CO"/>
        </w:rPr>
      </w:pPr>
      <w:r w:rsidRPr="00612015">
        <w:rPr>
          <w:rFonts w:ascii="Helvetica" w:hAnsi="Helvetica" w:cs="Helvetica"/>
          <w:color w:val="auto"/>
          <w:sz w:val="28"/>
          <w:lang w:val="es-CO"/>
        </w:rPr>
        <w:t xml:space="preserve">Después del desayuno incluido iniciaremos con una visita Panorámica a Garibaldi y Plaza de las tres culturas continuamos hacia la Basílica de la Virgen de Guadalupe, Santuario de la Patrona de los mexicanos, en </w:t>
      </w:r>
      <w:proofErr w:type="gramStart"/>
      <w:r w:rsidRPr="00612015">
        <w:rPr>
          <w:rFonts w:ascii="Helvetica" w:hAnsi="Helvetica" w:cs="Helvetica"/>
          <w:color w:val="auto"/>
          <w:sz w:val="28"/>
          <w:lang w:val="es-CO"/>
        </w:rPr>
        <w:t>donde</w:t>
      </w:r>
      <w:r>
        <w:rPr>
          <w:rFonts w:ascii="Helvetica" w:hAnsi="Helvetica" w:cs="Helvetica"/>
          <w:color w:val="auto"/>
          <w:sz w:val="28"/>
          <w:lang w:val="es-CO"/>
        </w:rPr>
        <w:t xml:space="preserve">  </w:t>
      </w:r>
      <w:r w:rsidRPr="00612015">
        <w:rPr>
          <w:rFonts w:ascii="Helvetica" w:hAnsi="Helvetica" w:cs="Helvetica"/>
          <w:color w:val="auto"/>
          <w:sz w:val="28"/>
          <w:lang w:val="es-CO"/>
        </w:rPr>
        <w:t>podremos</w:t>
      </w:r>
      <w:proofErr w:type="gramEnd"/>
      <w:r w:rsidRPr="00612015">
        <w:rPr>
          <w:rFonts w:ascii="Helvetica" w:hAnsi="Helvetica" w:cs="Helvetica"/>
          <w:color w:val="auto"/>
          <w:sz w:val="28"/>
          <w:lang w:val="es-CO"/>
        </w:rPr>
        <w:t xml:space="preserve"> admirar el manto genuino de Juan Diego con la Virgen.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 alojamiento.</w:t>
      </w:r>
    </w:p>
    <w:p w14:paraId="19C1A9DB" w14:textId="77777777" w:rsidR="00612015" w:rsidRPr="00612015" w:rsidRDefault="00612015" w:rsidP="00612015">
      <w:pPr>
        <w:pStyle w:val="Prrafodelista"/>
        <w:jc w:val="both"/>
        <w:rPr>
          <w:rFonts w:ascii="Helvetica" w:hAnsi="Helvetica" w:cs="Helvetica"/>
          <w:color w:val="auto"/>
          <w:sz w:val="28"/>
          <w:lang w:val="es-CO"/>
        </w:rPr>
      </w:pPr>
    </w:p>
    <w:p w14:paraId="5A9AA1D8" w14:textId="73530FBC" w:rsidR="00BE7287" w:rsidRPr="00612015" w:rsidRDefault="00612015" w:rsidP="00BE7287">
      <w:pPr>
        <w:pStyle w:val="Prrafodelista"/>
        <w:rPr>
          <w:rFonts w:ascii="Helvetica" w:hAnsi="Helvetica" w:cs="Helvetica"/>
          <w:b/>
          <w:bCs/>
          <w:color w:val="0070C0"/>
          <w:sz w:val="28"/>
          <w:lang w:val="es-CO"/>
        </w:rPr>
      </w:pPr>
      <w:r w:rsidRPr="00612015">
        <w:rPr>
          <w:rFonts w:ascii="Helvetica" w:hAnsi="Helvetica" w:cs="Helvetica"/>
          <w:b/>
          <w:bCs/>
          <w:color w:val="0070C0"/>
          <w:sz w:val="28"/>
          <w:lang w:val="es-CO"/>
        </w:rPr>
        <w:t xml:space="preserve">DIA 3. </w:t>
      </w:r>
      <w:r w:rsidR="00A16B03">
        <w:rPr>
          <w:rFonts w:ascii="Helvetica" w:hAnsi="Helvetica" w:cs="Helvetica"/>
          <w:b/>
          <w:bCs/>
          <w:color w:val="0070C0"/>
          <w:sz w:val="28"/>
          <w:lang w:val="es-CO"/>
        </w:rPr>
        <w:t xml:space="preserve">MEXICO - </w:t>
      </w:r>
      <w:r w:rsidR="00BE7287" w:rsidRPr="00612015">
        <w:rPr>
          <w:rFonts w:ascii="Helvetica" w:hAnsi="Helvetica" w:cs="Helvetica"/>
          <w:b/>
          <w:bCs/>
          <w:color w:val="0070C0"/>
          <w:sz w:val="28"/>
          <w:lang w:val="es-CO"/>
        </w:rPr>
        <w:t xml:space="preserve">CUERNAVACA – </w:t>
      </w:r>
      <w:r w:rsidR="00ED4E97" w:rsidRPr="00612015">
        <w:rPr>
          <w:rFonts w:ascii="Helvetica" w:hAnsi="Helvetica" w:cs="Helvetica"/>
          <w:b/>
          <w:bCs/>
          <w:color w:val="0070C0"/>
          <w:sz w:val="28"/>
          <w:lang w:val="es-CO"/>
        </w:rPr>
        <w:t>TAXCO</w:t>
      </w:r>
      <w:r w:rsidR="00ED4E97" w:rsidRPr="00ED4E97">
        <w:rPr>
          <w:rFonts w:ascii="Helvetica" w:hAnsi="Helvetica" w:cs="Helvetica"/>
          <w:b/>
          <w:bCs/>
          <w:color w:val="0070C0"/>
          <w:sz w:val="28"/>
          <w:lang w:val="es-CO"/>
        </w:rPr>
        <w:t xml:space="preserve"> </w:t>
      </w:r>
      <w:r w:rsidR="00ED4E97" w:rsidRPr="00712657">
        <w:rPr>
          <w:rFonts w:ascii="Helvetica" w:hAnsi="Helvetica" w:cs="Helvetica"/>
          <w:b/>
          <w:bCs/>
          <w:color w:val="0070C0"/>
          <w:sz w:val="28"/>
          <w:lang w:val="es-CO"/>
        </w:rPr>
        <w:t>– ACAPULCO</w:t>
      </w:r>
      <w:r w:rsidR="00ED4E97">
        <w:rPr>
          <w:rFonts w:ascii="Helvetica" w:hAnsi="Helvetica" w:cs="Helvetica"/>
          <w:b/>
          <w:bCs/>
          <w:color w:val="0070C0"/>
          <w:sz w:val="28"/>
          <w:lang w:val="es-CO"/>
        </w:rPr>
        <w:t xml:space="preserve"> </w:t>
      </w:r>
      <w:r w:rsidR="00BE7287" w:rsidRPr="00612015">
        <w:rPr>
          <w:rFonts w:ascii="Helvetica" w:hAnsi="Helvetica" w:cs="Helvetica"/>
          <w:b/>
          <w:bCs/>
          <w:color w:val="0070C0"/>
          <w:sz w:val="28"/>
          <w:lang w:val="es-CO"/>
        </w:rPr>
        <w:t>CON ALMUERZO</w:t>
      </w:r>
    </w:p>
    <w:p w14:paraId="7D34CE41" w14:textId="7AAC56C0" w:rsidR="00612015" w:rsidRDefault="00612015" w:rsidP="00612015">
      <w:pPr>
        <w:pStyle w:val="Prrafodelista"/>
        <w:rPr>
          <w:rFonts w:ascii="Helvetica" w:hAnsi="Helvetica" w:cs="Helvetica"/>
          <w:b/>
          <w:bCs/>
          <w:color w:val="0070C0"/>
          <w:sz w:val="28"/>
          <w:lang w:val="es-CO"/>
        </w:rPr>
      </w:pPr>
    </w:p>
    <w:p w14:paraId="645AEE86" w14:textId="77777777" w:rsidR="00ED4E97" w:rsidRPr="00612015" w:rsidRDefault="00ED4E97" w:rsidP="00ED4E97">
      <w:pPr>
        <w:pStyle w:val="Prrafodelista"/>
        <w:jc w:val="both"/>
        <w:rPr>
          <w:rFonts w:ascii="Helvetica" w:hAnsi="Helvetica" w:cs="Helvetica"/>
          <w:color w:val="auto"/>
          <w:sz w:val="28"/>
          <w:lang w:val="es-CO"/>
        </w:rPr>
      </w:pPr>
      <w:r w:rsidRPr="00612015">
        <w:rPr>
          <w:rFonts w:ascii="Helvetica" w:hAnsi="Helvetica" w:cs="Helvetica"/>
          <w:color w:val="auto"/>
          <w:sz w:val="28"/>
          <w:lang w:val="es-CO"/>
        </w:rPr>
        <w:t>Después del desayuno incluido, iniciaremos nuestro recorrido hacia la Ciudad de Cuernavaca conocida como la</w:t>
      </w:r>
      <w:r>
        <w:rPr>
          <w:rFonts w:ascii="Helvetica" w:hAnsi="Helvetica" w:cs="Helvetica"/>
          <w:color w:val="auto"/>
          <w:sz w:val="28"/>
          <w:lang w:val="es-CO"/>
        </w:rPr>
        <w:t xml:space="preserve"> </w:t>
      </w:r>
      <w:r w:rsidRPr="00612015">
        <w:rPr>
          <w:rFonts w:ascii="Helvetica" w:hAnsi="Helvetica" w:cs="Helvetica"/>
          <w:color w:val="auto"/>
          <w:sz w:val="28"/>
          <w:lang w:val="es-CO"/>
        </w:rPr>
        <w:t>"Ciudad de la Eterna Primavera". visitaremos el Centro Histórico con su bella Catedral, una de las iglesias más antigua</w:t>
      </w:r>
    </w:p>
    <w:p w14:paraId="5532DA1F" w14:textId="13BF356E" w:rsidR="00712657" w:rsidRPr="00B759A4" w:rsidRDefault="00ED4E97" w:rsidP="00B759A4">
      <w:pPr>
        <w:pStyle w:val="Prrafodelista"/>
        <w:jc w:val="both"/>
        <w:rPr>
          <w:rFonts w:ascii="Helvetica" w:hAnsi="Helvetica" w:cs="Helvetica"/>
          <w:color w:val="auto"/>
          <w:sz w:val="28"/>
          <w:lang w:val="es-CO"/>
        </w:rPr>
      </w:pPr>
      <w:r w:rsidRPr="00612015">
        <w:rPr>
          <w:rFonts w:ascii="Helvetica" w:hAnsi="Helvetica" w:cs="Helvetica"/>
          <w:color w:val="auto"/>
          <w:sz w:val="28"/>
          <w:lang w:val="es-CO"/>
        </w:rPr>
        <w:t>de México construida por los franciscanos para evangelizar a los indígenas. Seguimos nuestro camino hacia el Pueblo Mágico de Taxco, es una pequeña ciudad colonial localizada al pie de las</w:t>
      </w:r>
      <w:r>
        <w:rPr>
          <w:rFonts w:ascii="Helvetica" w:hAnsi="Helvetica" w:cs="Helvetica"/>
          <w:color w:val="auto"/>
          <w:sz w:val="28"/>
          <w:lang w:val="es-CO"/>
        </w:rPr>
        <w:t xml:space="preserve"> </w:t>
      </w:r>
      <w:r w:rsidRPr="00612015">
        <w:rPr>
          <w:rFonts w:ascii="Helvetica" w:hAnsi="Helvetica" w:cs="Helvetica"/>
          <w:color w:val="auto"/>
          <w:sz w:val="28"/>
          <w:lang w:val="es-CO"/>
        </w:rPr>
        <w:t>laderas de la Sierra Madre del Sur con un estilo único de arquitectura el cual sobresale por sus calles empedradas con</w:t>
      </w:r>
      <w:r>
        <w:rPr>
          <w:rFonts w:ascii="Helvetica" w:hAnsi="Helvetica" w:cs="Helvetica"/>
          <w:color w:val="auto"/>
          <w:sz w:val="28"/>
          <w:lang w:val="es-CO"/>
        </w:rPr>
        <w:t xml:space="preserve"> </w:t>
      </w:r>
      <w:r w:rsidRPr="00612015">
        <w:rPr>
          <w:rFonts w:ascii="Helvetica" w:hAnsi="Helvetica" w:cs="Helvetica"/>
          <w:color w:val="auto"/>
          <w:sz w:val="28"/>
          <w:lang w:val="es-CO"/>
        </w:rPr>
        <w:t>casas blancas techos de tejas rojas. Los balcones de hierro en las ventanas que están normalmente rebosantes de</w:t>
      </w:r>
      <w:r>
        <w:rPr>
          <w:rFonts w:ascii="Helvetica" w:hAnsi="Helvetica" w:cs="Helvetica"/>
          <w:color w:val="auto"/>
          <w:sz w:val="28"/>
          <w:lang w:val="es-CO"/>
        </w:rPr>
        <w:t xml:space="preserve"> </w:t>
      </w:r>
      <w:r w:rsidRPr="00612015">
        <w:rPr>
          <w:rFonts w:ascii="Helvetica" w:hAnsi="Helvetica" w:cs="Helvetica"/>
          <w:color w:val="auto"/>
          <w:sz w:val="28"/>
          <w:lang w:val="es-CO"/>
        </w:rPr>
        <w:t>hermosas flores colgantes. Taxco es también conocido como la capital productora de plata de México así que</w:t>
      </w:r>
      <w:r>
        <w:rPr>
          <w:rFonts w:ascii="Helvetica" w:hAnsi="Helvetica" w:cs="Helvetica"/>
          <w:color w:val="auto"/>
          <w:sz w:val="28"/>
          <w:lang w:val="es-CO"/>
        </w:rPr>
        <w:t xml:space="preserve"> </w:t>
      </w:r>
      <w:r w:rsidRPr="00612015">
        <w:rPr>
          <w:rFonts w:ascii="Helvetica" w:hAnsi="Helvetica" w:cs="Helvetica"/>
          <w:color w:val="auto"/>
          <w:sz w:val="28"/>
          <w:lang w:val="es-CO"/>
        </w:rPr>
        <w:t>encontrará una gran variedad de artículos de plata para comprar. Disfrutaremos de un tiempo libre por las calles</w:t>
      </w:r>
      <w:r>
        <w:rPr>
          <w:rFonts w:ascii="Helvetica" w:hAnsi="Helvetica" w:cs="Helvetica"/>
          <w:color w:val="auto"/>
          <w:sz w:val="28"/>
          <w:lang w:val="es-CO"/>
        </w:rPr>
        <w:t xml:space="preserve"> </w:t>
      </w:r>
      <w:r w:rsidRPr="00612015">
        <w:rPr>
          <w:rFonts w:ascii="Helvetica" w:hAnsi="Helvetica" w:cs="Helvetica"/>
          <w:color w:val="auto"/>
          <w:sz w:val="28"/>
          <w:lang w:val="es-CO"/>
        </w:rPr>
        <w:t xml:space="preserve">empedradas, visitaremos la catedral de Santa </w:t>
      </w:r>
      <w:r w:rsidRPr="00612015">
        <w:rPr>
          <w:rFonts w:ascii="Helvetica" w:hAnsi="Helvetica" w:cs="Helvetica"/>
          <w:color w:val="auto"/>
          <w:sz w:val="28"/>
          <w:lang w:val="es-CO"/>
        </w:rPr>
        <w:lastRenderedPageBreak/>
        <w:t xml:space="preserve">Prisca y gozaremos la atmósfera de un pueblo típico mexicano </w:t>
      </w:r>
      <w:r w:rsidRPr="00712657">
        <w:rPr>
          <w:rFonts w:ascii="Helvetica" w:hAnsi="Helvetica" w:cs="Helvetica"/>
          <w:color w:val="auto"/>
          <w:sz w:val="28"/>
          <w:lang w:val="es-CO"/>
        </w:rPr>
        <w:t>salimos hacia el puerto de Acapulco</w:t>
      </w:r>
      <w:r>
        <w:rPr>
          <w:rFonts w:ascii="Helvetica" w:hAnsi="Helvetica" w:cs="Helvetica"/>
          <w:color w:val="auto"/>
          <w:sz w:val="28"/>
          <w:lang w:val="es-CO"/>
        </w:rPr>
        <w:t>,</w:t>
      </w:r>
      <w:r w:rsidRPr="00612015">
        <w:rPr>
          <w:rFonts w:ascii="Helvetica" w:hAnsi="Helvetica" w:cs="Helvetica"/>
          <w:color w:val="auto"/>
          <w:sz w:val="28"/>
          <w:lang w:val="es-CO"/>
        </w:rPr>
        <w:t xml:space="preserve"> Registro</w:t>
      </w:r>
      <w:r>
        <w:rPr>
          <w:rFonts w:ascii="Helvetica" w:hAnsi="Helvetica" w:cs="Helvetica"/>
          <w:color w:val="auto"/>
          <w:sz w:val="28"/>
          <w:lang w:val="es-CO"/>
        </w:rPr>
        <w:t xml:space="preserve"> </w:t>
      </w:r>
      <w:r w:rsidRPr="00612015">
        <w:rPr>
          <w:rFonts w:ascii="Helvetica" w:hAnsi="Helvetica" w:cs="Helvetica"/>
          <w:color w:val="auto"/>
          <w:sz w:val="28"/>
          <w:lang w:val="es-CO"/>
        </w:rPr>
        <w:t>en el hotel</w:t>
      </w:r>
      <w:r>
        <w:rPr>
          <w:rFonts w:ascii="Helvetica" w:hAnsi="Helvetica" w:cs="Helvetica"/>
          <w:color w:val="auto"/>
          <w:sz w:val="28"/>
          <w:lang w:val="es-CO"/>
        </w:rPr>
        <w:t>.</w:t>
      </w:r>
    </w:p>
    <w:p w14:paraId="6FACFB72" w14:textId="5A3742BE" w:rsidR="00712657" w:rsidRDefault="00712657" w:rsidP="00712657">
      <w:pPr>
        <w:pStyle w:val="Prrafodelista"/>
        <w:rPr>
          <w:rFonts w:ascii="Helvetica" w:hAnsi="Helvetica" w:cs="Helvetica"/>
          <w:color w:val="auto"/>
          <w:sz w:val="28"/>
          <w:lang w:val="es-CO"/>
        </w:rPr>
      </w:pPr>
    </w:p>
    <w:p w14:paraId="0091ED79" w14:textId="1BC6DA8C" w:rsidR="00612015" w:rsidRPr="00712657" w:rsidRDefault="00612015" w:rsidP="00612015">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 xml:space="preserve">Dia </w:t>
      </w:r>
      <w:r w:rsidR="00ED4E97">
        <w:rPr>
          <w:rFonts w:ascii="Helvetica" w:hAnsi="Helvetica" w:cs="Helvetica"/>
          <w:b/>
          <w:bCs/>
          <w:color w:val="0070C0"/>
          <w:sz w:val="28"/>
          <w:lang w:val="es-CO"/>
        </w:rPr>
        <w:t>4</w:t>
      </w:r>
      <w:r w:rsidRPr="00712657">
        <w:rPr>
          <w:rFonts w:ascii="Helvetica" w:hAnsi="Helvetica" w:cs="Helvetica"/>
          <w:b/>
          <w:bCs/>
          <w:color w:val="0070C0"/>
          <w:sz w:val="28"/>
          <w:lang w:val="es-CO"/>
        </w:rPr>
        <w:t>.</w:t>
      </w:r>
      <w:r w:rsidR="00A16B03">
        <w:rPr>
          <w:rFonts w:ascii="Helvetica" w:hAnsi="Helvetica" w:cs="Helvetica"/>
          <w:b/>
          <w:bCs/>
          <w:color w:val="0070C0"/>
          <w:sz w:val="28"/>
          <w:lang w:val="es-CO"/>
        </w:rPr>
        <w:t xml:space="preserve"> </w:t>
      </w:r>
      <w:proofErr w:type="gramStart"/>
      <w:r w:rsidR="00A16B03">
        <w:rPr>
          <w:rFonts w:ascii="Helvetica" w:hAnsi="Helvetica" w:cs="Helvetica"/>
          <w:b/>
          <w:bCs/>
          <w:color w:val="0070C0"/>
          <w:sz w:val="28"/>
          <w:lang w:val="es-CO"/>
        </w:rPr>
        <w:t>MEXICO</w:t>
      </w:r>
      <w:proofErr w:type="gramEnd"/>
      <w:r w:rsidR="00A16B03">
        <w:rPr>
          <w:rFonts w:ascii="Helvetica" w:hAnsi="Helvetica" w:cs="Helvetica"/>
          <w:b/>
          <w:bCs/>
          <w:color w:val="0070C0"/>
          <w:sz w:val="28"/>
          <w:lang w:val="es-CO"/>
        </w:rPr>
        <w:t xml:space="preserve"> - </w:t>
      </w:r>
      <w:r w:rsidRPr="00712657">
        <w:rPr>
          <w:rFonts w:ascii="Helvetica" w:hAnsi="Helvetica" w:cs="Helvetica"/>
          <w:b/>
          <w:bCs/>
          <w:color w:val="0070C0"/>
          <w:sz w:val="28"/>
          <w:lang w:val="es-CO"/>
        </w:rPr>
        <w:t xml:space="preserve"> ACAPULCO</w:t>
      </w:r>
      <w:r w:rsidR="009A7EE3">
        <w:rPr>
          <w:rFonts w:ascii="Helvetica" w:hAnsi="Helvetica" w:cs="Helvetica"/>
          <w:b/>
          <w:bCs/>
          <w:color w:val="0070C0"/>
          <w:sz w:val="28"/>
          <w:lang w:val="es-CO"/>
        </w:rPr>
        <w:t xml:space="preserve"> – YATE CLAVADOS</w:t>
      </w:r>
      <w:r>
        <w:rPr>
          <w:rFonts w:ascii="Helvetica" w:hAnsi="Helvetica" w:cs="Helvetica"/>
          <w:b/>
          <w:bCs/>
          <w:color w:val="0070C0"/>
          <w:sz w:val="28"/>
          <w:lang w:val="es-CO"/>
        </w:rPr>
        <w:t xml:space="preserve"> </w:t>
      </w:r>
    </w:p>
    <w:p w14:paraId="15085675" w14:textId="7BE97B66" w:rsidR="00712657" w:rsidRDefault="00712657" w:rsidP="00712657">
      <w:pPr>
        <w:pStyle w:val="Prrafodelista"/>
        <w:rPr>
          <w:rFonts w:ascii="Helvetica" w:hAnsi="Helvetica" w:cs="Helvetica"/>
          <w:color w:val="auto"/>
          <w:sz w:val="28"/>
          <w:lang w:val="es-CO"/>
        </w:rPr>
      </w:pPr>
    </w:p>
    <w:p w14:paraId="47300166" w14:textId="42DC8844" w:rsidR="00712657" w:rsidRPr="00B759A4" w:rsidRDefault="00B759A4" w:rsidP="00712657">
      <w:pPr>
        <w:pStyle w:val="Prrafodelista"/>
        <w:rPr>
          <w:rFonts w:ascii="Helvetica" w:hAnsi="Helvetica" w:cs="Helvetica"/>
          <w:color w:val="404040" w:themeColor="text1" w:themeTint="BF"/>
          <w:sz w:val="28"/>
          <w:szCs w:val="32"/>
        </w:rPr>
      </w:pPr>
      <w:r w:rsidRPr="00B759A4">
        <w:rPr>
          <w:rFonts w:ascii="Helvetica" w:hAnsi="Helvetica" w:cs="Helvetica"/>
          <w:color w:val="404040" w:themeColor="text1" w:themeTint="BF"/>
          <w:sz w:val="28"/>
          <w:szCs w:val="32"/>
        </w:rPr>
        <w:t>Dia libre para disfrutar de la playa y las amenidades que ofrece el HOTEL CANO, TODO INCLUIDO. Por la tarde realizaremos el recorrido en el YATE BONANZAS donde tendremos barra libre y apreciaremos la bahía de ACAPULCO, posteriormente veremos los tradicionales clavados que se realizan en la Quebrada de Acapulco.</w:t>
      </w:r>
    </w:p>
    <w:p w14:paraId="21645F5D" w14:textId="77777777" w:rsidR="00B759A4" w:rsidRDefault="00B759A4" w:rsidP="00712657">
      <w:pPr>
        <w:pStyle w:val="Prrafodelista"/>
        <w:rPr>
          <w:rFonts w:ascii="Helvetica" w:hAnsi="Helvetica" w:cs="Helvetica"/>
          <w:color w:val="auto"/>
          <w:sz w:val="28"/>
          <w:lang w:val="es-CO"/>
        </w:rPr>
      </w:pPr>
    </w:p>
    <w:p w14:paraId="6CA68FE3" w14:textId="19FAF1BA" w:rsidR="009A7EE3" w:rsidRPr="00712657" w:rsidRDefault="009A7EE3" w:rsidP="009A7EE3">
      <w:pPr>
        <w:pStyle w:val="Prrafodelista"/>
        <w:rPr>
          <w:rFonts w:ascii="Helvetica" w:hAnsi="Helvetica" w:cs="Helvetica"/>
          <w:b/>
          <w:bCs/>
          <w:color w:val="0070C0"/>
          <w:sz w:val="28"/>
          <w:lang w:val="es-CO"/>
        </w:rPr>
      </w:pPr>
      <w:bookmarkStart w:id="2" w:name="_Hlk108716241"/>
      <w:r w:rsidRPr="00712657">
        <w:rPr>
          <w:rFonts w:ascii="Helvetica" w:hAnsi="Helvetica" w:cs="Helvetica"/>
          <w:b/>
          <w:bCs/>
          <w:color w:val="0070C0"/>
          <w:sz w:val="28"/>
          <w:lang w:val="es-CO"/>
        </w:rPr>
        <w:t xml:space="preserve">Dia </w:t>
      </w:r>
      <w:r>
        <w:rPr>
          <w:rFonts w:ascii="Helvetica" w:hAnsi="Helvetica" w:cs="Helvetica"/>
          <w:b/>
          <w:bCs/>
          <w:color w:val="0070C0"/>
          <w:sz w:val="28"/>
          <w:lang w:val="es-CO"/>
        </w:rPr>
        <w:t>5</w:t>
      </w:r>
      <w:r w:rsidRPr="00712657">
        <w:rPr>
          <w:rFonts w:ascii="Helvetica" w:hAnsi="Helvetica" w:cs="Helvetica"/>
          <w:b/>
          <w:bCs/>
          <w:color w:val="0070C0"/>
          <w:sz w:val="28"/>
          <w:lang w:val="es-CO"/>
        </w:rPr>
        <w:t>.</w:t>
      </w:r>
      <w:r w:rsidR="00A16B03">
        <w:rPr>
          <w:rFonts w:ascii="Helvetica" w:hAnsi="Helvetica" w:cs="Helvetica"/>
          <w:b/>
          <w:bCs/>
          <w:color w:val="0070C0"/>
          <w:sz w:val="28"/>
          <w:lang w:val="es-CO"/>
        </w:rPr>
        <w:t xml:space="preserve"> MEXICO - </w:t>
      </w:r>
      <w:r w:rsidR="00A16B03" w:rsidRPr="00712657">
        <w:rPr>
          <w:rFonts w:ascii="Helvetica" w:hAnsi="Helvetica" w:cs="Helvetica"/>
          <w:b/>
          <w:bCs/>
          <w:color w:val="0070C0"/>
          <w:sz w:val="28"/>
          <w:lang w:val="es-CO"/>
        </w:rPr>
        <w:t>ACAPULCO</w:t>
      </w:r>
      <w:r>
        <w:rPr>
          <w:rFonts w:ascii="Helvetica" w:hAnsi="Helvetica" w:cs="Helvetica"/>
          <w:b/>
          <w:bCs/>
          <w:color w:val="0070C0"/>
          <w:sz w:val="28"/>
          <w:lang w:val="es-CO"/>
        </w:rPr>
        <w:t xml:space="preserve"> - CIUDAD DE MEXICO</w:t>
      </w:r>
    </w:p>
    <w:p w14:paraId="1BD17C2F" w14:textId="665647BA" w:rsidR="00712657" w:rsidRDefault="00712657" w:rsidP="00712657">
      <w:pPr>
        <w:pStyle w:val="Prrafodelista"/>
        <w:rPr>
          <w:rFonts w:ascii="Helvetica" w:hAnsi="Helvetica" w:cs="Helvetica"/>
          <w:color w:val="auto"/>
          <w:sz w:val="28"/>
          <w:lang w:val="es-CO"/>
        </w:rPr>
      </w:pPr>
    </w:p>
    <w:p w14:paraId="170A859C" w14:textId="1F4848F9" w:rsidR="009A7EE3" w:rsidRPr="009A7EE3" w:rsidRDefault="009A7EE3" w:rsidP="00712657">
      <w:pPr>
        <w:pStyle w:val="Prrafodelista"/>
        <w:rPr>
          <w:rFonts w:ascii="Helvetica" w:hAnsi="Helvetica" w:cs="Helvetica"/>
          <w:color w:val="404040" w:themeColor="text1" w:themeTint="BF"/>
          <w:sz w:val="36"/>
          <w:szCs w:val="32"/>
          <w:lang w:val="es-CO"/>
        </w:rPr>
      </w:pPr>
      <w:r w:rsidRPr="009A7EE3">
        <w:rPr>
          <w:rFonts w:ascii="Helvetica" w:hAnsi="Helvetica" w:cs="Helvetica"/>
          <w:color w:val="404040" w:themeColor="text1" w:themeTint="BF"/>
          <w:sz w:val="28"/>
          <w:szCs w:val="32"/>
        </w:rPr>
        <w:t>Después del desayuno a la hora acordada para el traslado hacia el autobús que los llevara con destino a la Ciudad de México. Alojamiento en Ciudad de México.</w:t>
      </w:r>
    </w:p>
    <w:p w14:paraId="4A20C5EF" w14:textId="77777777" w:rsidR="009A7EE3" w:rsidRPr="00712657" w:rsidRDefault="009A7EE3" w:rsidP="00712657">
      <w:pPr>
        <w:pStyle w:val="Prrafodelista"/>
        <w:rPr>
          <w:rFonts w:ascii="Helvetica" w:hAnsi="Helvetica" w:cs="Helvetica"/>
          <w:color w:val="auto"/>
          <w:sz w:val="28"/>
          <w:lang w:val="es-CO"/>
        </w:rPr>
      </w:pPr>
    </w:p>
    <w:p w14:paraId="36A5C370" w14:textId="120D54CA" w:rsidR="00712657" w:rsidRPr="00712657" w:rsidRDefault="00712657" w:rsidP="00712657">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 xml:space="preserve">Dia </w:t>
      </w:r>
      <w:r w:rsidR="00A16B03">
        <w:rPr>
          <w:rFonts w:ascii="Helvetica" w:hAnsi="Helvetica" w:cs="Helvetica"/>
          <w:b/>
          <w:bCs/>
          <w:color w:val="0070C0"/>
          <w:sz w:val="28"/>
          <w:lang w:val="es-CO"/>
        </w:rPr>
        <w:t>6</w:t>
      </w:r>
      <w:r w:rsidRPr="00712657">
        <w:rPr>
          <w:rFonts w:ascii="Helvetica" w:hAnsi="Helvetica" w:cs="Helvetica"/>
          <w:b/>
          <w:bCs/>
          <w:color w:val="0070C0"/>
          <w:sz w:val="28"/>
          <w:lang w:val="es-CO"/>
        </w:rPr>
        <w:t xml:space="preserve">. </w:t>
      </w:r>
      <w:r w:rsidR="00A16B03">
        <w:rPr>
          <w:rFonts w:ascii="Helvetica" w:hAnsi="Helvetica" w:cs="Helvetica"/>
          <w:b/>
          <w:bCs/>
          <w:color w:val="0070C0"/>
          <w:sz w:val="28"/>
          <w:lang w:val="es-CO"/>
        </w:rPr>
        <w:t xml:space="preserve">MEXICO - </w:t>
      </w:r>
      <w:bookmarkStart w:id="3" w:name="_GoBack"/>
      <w:bookmarkEnd w:id="3"/>
      <w:r w:rsidRPr="00712657">
        <w:rPr>
          <w:rFonts w:ascii="Helvetica" w:hAnsi="Helvetica" w:cs="Helvetica"/>
          <w:b/>
          <w:bCs/>
          <w:color w:val="0070C0"/>
          <w:sz w:val="28"/>
          <w:lang w:val="es-CO"/>
        </w:rPr>
        <w:t>TRASLADO DE SALIDA</w:t>
      </w:r>
    </w:p>
    <w:p w14:paraId="222A94EA" w14:textId="77777777" w:rsidR="00712657" w:rsidRDefault="00712657" w:rsidP="00712657">
      <w:pPr>
        <w:pStyle w:val="Prrafodelista"/>
        <w:rPr>
          <w:rFonts w:ascii="Helvetica" w:hAnsi="Helvetica" w:cs="Helvetica"/>
          <w:color w:val="auto"/>
          <w:sz w:val="28"/>
          <w:lang w:val="es-CO"/>
        </w:rPr>
      </w:pPr>
    </w:p>
    <w:p w14:paraId="57BD3FF3" w14:textId="104780F3" w:rsidR="00BA6DB3"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traslado al aeropuerto con destino a casa.</w:t>
      </w:r>
    </w:p>
    <w:p w14:paraId="68147F82" w14:textId="77777777" w:rsidR="00BA6DB3" w:rsidRPr="00BA6DB3" w:rsidRDefault="00BA6DB3" w:rsidP="00BA6DB3">
      <w:pPr>
        <w:pStyle w:val="Prrafodelista"/>
        <w:rPr>
          <w:rFonts w:ascii="Helvetica" w:hAnsi="Helvetica" w:cs="Helvetica"/>
          <w:color w:val="auto"/>
          <w:sz w:val="28"/>
          <w:lang w:val="es-CO"/>
        </w:rPr>
      </w:pPr>
    </w:p>
    <w:p w14:paraId="09BDFBCF" w14:textId="124B2F49" w:rsidR="002C4305" w:rsidRPr="006233D2" w:rsidRDefault="00BA6DB3" w:rsidP="00BA6DB3">
      <w:pPr>
        <w:pStyle w:val="Prrafodelista"/>
        <w:rPr>
          <w:rFonts w:ascii="Helvetica" w:hAnsi="Helvetica" w:cs="Helvetica"/>
          <w:b/>
          <w:bCs/>
          <w:color w:val="0070C0"/>
          <w:sz w:val="28"/>
          <w:lang w:val="es-CO"/>
        </w:rPr>
      </w:pPr>
      <w:r w:rsidRPr="006233D2">
        <w:rPr>
          <w:rFonts w:ascii="Helvetica" w:hAnsi="Helvetica" w:cs="Helvetica"/>
          <w:b/>
          <w:bCs/>
          <w:color w:val="0070C0"/>
          <w:sz w:val="28"/>
          <w:lang w:val="es-CO"/>
        </w:rPr>
        <w:t>FIN DE NUESTRO SERVICIO</w:t>
      </w:r>
    </w:p>
    <w:bookmarkEnd w:id="2"/>
    <w:p w14:paraId="1CFBF991" w14:textId="77777777" w:rsidR="00DF300A" w:rsidRPr="00DF300A" w:rsidRDefault="00DF300A" w:rsidP="00292436">
      <w:pPr>
        <w:pStyle w:val="Prrafodelista"/>
        <w:rPr>
          <w:rFonts w:ascii="Helvetica" w:hAnsi="Helvetica" w:cs="Helvetica"/>
          <w:color w:val="auto"/>
          <w:sz w:val="28"/>
          <w:lang w:val="es-CO"/>
        </w:rPr>
      </w:pPr>
    </w:p>
    <w:p w14:paraId="42778E32" w14:textId="7755E647" w:rsidR="00C43A97" w:rsidRDefault="00C43A97" w:rsidP="00C43A97">
      <w:pPr>
        <w:pStyle w:val="Prrafodelista"/>
        <w:ind w:left="1080"/>
        <w:rPr>
          <w:rFonts w:ascii="Helvetica" w:hAnsi="Helvetica" w:cs="Helvetica"/>
          <w:color w:val="auto"/>
          <w:sz w:val="28"/>
          <w:lang w:val="es-CO"/>
        </w:rPr>
      </w:pPr>
    </w:p>
    <w:p w14:paraId="32B0E74A" w14:textId="3529D553" w:rsidR="004550DF" w:rsidRDefault="004550DF" w:rsidP="004550DF">
      <w:pPr>
        <w:pStyle w:val="Prrafodelista"/>
        <w:ind w:left="1080"/>
        <w:rPr>
          <w:rFonts w:ascii="Helvetica" w:hAnsi="Helvetica" w:cs="Helvetica"/>
          <w:color w:val="auto"/>
          <w:sz w:val="28"/>
          <w:lang w:val="es-CO"/>
        </w:rPr>
      </w:pPr>
    </w:p>
    <w:p w14:paraId="024DE43B" w14:textId="77777777" w:rsidR="00BA31C4" w:rsidRPr="000D6324" w:rsidRDefault="00537AD7" w:rsidP="009264E7">
      <w:pPr>
        <w:pStyle w:val="Ttulo1"/>
        <w:numPr>
          <w:ilvl w:val="0"/>
          <w:numId w:val="11"/>
        </w:numPr>
        <w:rPr>
          <w:rFonts w:ascii="Helvetica" w:hAnsi="Helvetica" w:cs="Helvetica"/>
          <w:noProof/>
          <w:lang w:val="es-CO"/>
        </w:rPr>
      </w:pPr>
      <w:bookmarkStart w:id="4" w:name="_Toc77080441"/>
      <w:r w:rsidRPr="000D6324">
        <w:rPr>
          <w:rFonts w:ascii="Helvetica" w:hAnsi="Helvetica" w:cs="Helvetica"/>
          <w:bCs/>
          <w:noProof/>
          <w:lang w:val="es-CO"/>
        </w:rPr>
        <w:lastRenderedPageBreak/>
        <w:t>NUESTRAS POLITICAS</w:t>
      </w:r>
      <w:bookmarkEnd w:id="4"/>
    </w:p>
    <w:p w14:paraId="013961E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 PARA NIÑOS</w:t>
      </w:r>
    </w:p>
    <w:p w14:paraId="116DDD26" w14:textId="3A037DDC"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Menores de 2 años van gratis, compartiendo cama con </w:t>
      </w:r>
      <w:r w:rsidR="00ED4E97">
        <w:rPr>
          <w:rFonts w:ascii="Helvetica" w:hAnsi="Helvetica" w:cs="Helvetica"/>
          <w:sz w:val="28"/>
          <w:lang w:val="es-CO"/>
        </w:rPr>
        <w:t>dos ADULTOS</w:t>
      </w:r>
      <w:r w:rsidRPr="000D6324">
        <w:rPr>
          <w:rFonts w:ascii="Helvetica" w:hAnsi="Helvetica" w:cs="Helvetica"/>
          <w:sz w:val="28"/>
          <w:lang w:val="es-CO"/>
        </w:rPr>
        <w:t xml:space="preserve"> </w:t>
      </w:r>
      <w:r w:rsidR="00ED4E97">
        <w:rPr>
          <w:rFonts w:ascii="Helvetica" w:hAnsi="Helvetica" w:cs="Helvetica"/>
          <w:sz w:val="28"/>
          <w:lang w:val="es-CO"/>
        </w:rPr>
        <w:t xml:space="preserve">y de </w:t>
      </w:r>
      <w:r w:rsidRPr="000D6324">
        <w:rPr>
          <w:rFonts w:ascii="Helvetica" w:hAnsi="Helvetica" w:cs="Helvetica"/>
          <w:sz w:val="28"/>
          <w:lang w:val="es-CO"/>
        </w:rPr>
        <w:t xml:space="preserve">10 años de edad, Pueden compartir en doble con 2 adultos. </w:t>
      </w:r>
    </w:p>
    <w:p w14:paraId="3EC9B97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Los menores a partir de 11 años pagan precio de adulto.</w:t>
      </w:r>
    </w:p>
    <w:p w14:paraId="5BDBE51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Máximo dos niños por habitación compartiendo con dos adultos sin derecho a cama adicional. Otras acomodaciones deberán ser consultadas. </w:t>
      </w:r>
    </w:p>
    <w:p w14:paraId="1DEFB8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CLAUSULA DE RESPOSABILIDAD</w:t>
      </w:r>
    </w:p>
    <w:p w14:paraId="10806C94" w14:textId="77777777" w:rsidR="00537AD7" w:rsidRPr="000D6324" w:rsidRDefault="00537AD7" w:rsidP="00537AD7">
      <w:pPr>
        <w:rPr>
          <w:rFonts w:ascii="Helvetica" w:hAnsi="Helvetica" w:cs="Helvetica"/>
          <w:color w:val="000000" w:themeColor="text1"/>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color w:val="000000" w:themeColor="text1"/>
          <w:sz w:val="28"/>
          <w:lang w:val="es-CO"/>
        </w:rPr>
        <w:t xml:space="preserve"> </w:t>
      </w:r>
      <w:r w:rsidRPr="000D6324">
        <w:rPr>
          <w:rFonts w:ascii="Helvetica" w:hAnsi="Helvetica" w:cs="Helvetica"/>
          <w:sz w:val="28"/>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0D6324">
        <w:rPr>
          <w:rFonts w:ascii="Helvetica" w:hAnsi="Helvetica" w:cs="Helvetica"/>
          <w:color w:val="767171" w:themeColor="background2" w:themeShade="80"/>
          <w:sz w:val="28"/>
          <w:lang w:val="es-CO"/>
        </w:rPr>
        <w:t>.</w:t>
      </w:r>
    </w:p>
    <w:p w14:paraId="29D224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REEMBOLSO</w:t>
      </w:r>
    </w:p>
    <w:p w14:paraId="7DC9B8E8"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VIAJE</w:t>
      </w:r>
    </w:p>
    <w:p w14:paraId="098C0114"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sidRPr="000D6324">
        <w:rPr>
          <w:rFonts w:ascii="Helvetica" w:hAnsi="Helvetica" w:cs="Helvetica"/>
          <w:sz w:val="28"/>
          <w:lang w:val="es-CO"/>
        </w:rPr>
        <w:lastRenderedPageBreak/>
        <w:t>salubridad y cualquier otro caso de fuerza mayor o caso fortuito que pudiere ocurrir antes o durante el viaje.</w:t>
      </w:r>
    </w:p>
    <w:p w14:paraId="5B120C5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w:t>
      </w:r>
    </w:p>
    <w:p w14:paraId="0703E131"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SENCILLA:</w:t>
      </w:r>
      <w:r w:rsidRPr="000D6324">
        <w:rPr>
          <w:rFonts w:ascii="Helvetica" w:hAnsi="Helvetica" w:cs="Helvetica"/>
          <w:sz w:val="28"/>
          <w:lang w:val="es-CO"/>
        </w:rPr>
        <w:t xml:space="preserve">  Se refiere a una cama.</w:t>
      </w:r>
    </w:p>
    <w:p w14:paraId="3AE2BF36"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DOBLE:</w:t>
      </w:r>
      <w:r w:rsidRPr="000D6324">
        <w:rPr>
          <w:rFonts w:ascii="Helvetica" w:hAnsi="Helvetica" w:cs="Helvetica"/>
          <w:sz w:val="28"/>
          <w:lang w:val="es-CO"/>
        </w:rPr>
        <w:t xml:space="preserve"> Puede ser una cama   o dos camas dependiendo la solicitud realizada.</w:t>
      </w:r>
    </w:p>
    <w:p w14:paraId="27CE4D1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TRIPLE:</w:t>
      </w:r>
      <w:r w:rsidRPr="000D6324">
        <w:rPr>
          <w:rFonts w:ascii="Helvetica" w:hAnsi="Helvetica" w:cs="Helvetica"/>
          <w:sz w:val="28"/>
          <w:lang w:val="es-CO"/>
        </w:rPr>
        <w:t xml:space="preserve"> esta acomodación en México siempre tendrá dos camas dobles   matrimoniales.</w:t>
      </w:r>
    </w:p>
    <w:p w14:paraId="30712ADA"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DOCUMENTACION</w:t>
      </w:r>
    </w:p>
    <w:p w14:paraId="0085B475"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En caso de requerirse visa, </w:t>
      </w:r>
      <w:r w:rsidRPr="000D6324">
        <w:rPr>
          <w:rFonts w:ascii="Helvetica" w:hAnsi="Helvetica" w:cs="Helvetica"/>
          <w:b/>
          <w:color w:val="44546A" w:themeColor="text2"/>
          <w:sz w:val="28"/>
          <w:lang w:val="es-CO"/>
        </w:rPr>
        <w:t>SOLARIS MAYORISTA DE TURISMO</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Es responsabilidad de los usuarios que porten toda su documentación al día para no tener inconvenientes en los aeropuertos.</w:t>
      </w:r>
    </w:p>
    <w:p w14:paraId="22C67FFE"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COMPRA</w:t>
      </w:r>
    </w:p>
    <w:p w14:paraId="342904A6"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EQUIPAJE</w:t>
      </w:r>
    </w:p>
    <w:p w14:paraId="373F9D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El pasajero será el exclusivo responsable de la custodia de su equipaje y documentos de viaje.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INFORMACION IMPORTANTE A LA HORA DE VIAJAR</w:t>
      </w:r>
    </w:p>
    <w:p w14:paraId="30000C82"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SI DESEA RESERVAR</w:t>
      </w:r>
    </w:p>
    <w:p w14:paraId="32EDEAB1"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Puede solicitar su reserva vía email:</w:t>
      </w:r>
    </w:p>
    <w:p w14:paraId="6C515BD8"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operacionessolarism@hotmail.com</w:t>
      </w:r>
    </w:p>
    <w:p w14:paraId="083D5B9E"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operaciones@solarismayorista.com</w:t>
      </w:r>
    </w:p>
    <w:p w14:paraId="34F07079" w14:textId="77777777" w:rsidR="00537AD7" w:rsidRPr="000D6324" w:rsidRDefault="003B1E25" w:rsidP="009264E7">
      <w:pPr>
        <w:pStyle w:val="Prrafodelista"/>
        <w:numPr>
          <w:ilvl w:val="0"/>
          <w:numId w:val="8"/>
        </w:numPr>
        <w:spacing w:after="160" w:line="259" w:lineRule="auto"/>
        <w:rPr>
          <w:rFonts w:ascii="Helvetica" w:hAnsi="Helvetica" w:cs="Helvetica"/>
          <w:sz w:val="28"/>
          <w:lang w:val="es-CO"/>
        </w:rPr>
      </w:pPr>
      <w:hyperlink r:id="rId16" w:history="1">
        <w:r w:rsidR="00537AD7" w:rsidRPr="000D6324">
          <w:rPr>
            <w:rStyle w:val="Hipervnculo"/>
            <w:rFonts w:ascii="Helvetica" w:hAnsi="Helvetica" w:cs="Helvetica"/>
            <w:color w:val="auto"/>
            <w:sz w:val="28"/>
            <w:lang w:val="es-CO"/>
          </w:rPr>
          <w:t>arodriguez@solarismayorista.com</w:t>
        </w:r>
      </w:hyperlink>
    </w:p>
    <w:p w14:paraId="0717B5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O a través de nuestras líneas telefónicas de nuestra oficina en Bogotá.</w:t>
      </w:r>
    </w:p>
    <w:p w14:paraId="338812E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0648EC9A"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36A97F87"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6914280</w:t>
      </w:r>
    </w:p>
    <w:p w14:paraId="1F8E1EA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Celular: 3143341675</w:t>
      </w:r>
    </w:p>
    <w:p w14:paraId="2A39F65C" w14:textId="77777777" w:rsidR="00537AD7" w:rsidRPr="000D6324" w:rsidRDefault="00537AD7" w:rsidP="00537AD7">
      <w:pPr>
        <w:spacing w:after="160" w:line="259" w:lineRule="auto"/>
        <w:ind w:left="360"/>
        <w:rPr>
          <w:rFonts w:ascii="Helvetica" w:hAnsi="Helvetica" w:cs="Helvetica"/>
          <w:sz w:val="28"/>
          <w:lang w:val="es-CO"/>
        </w:rPr>
      </w:pPr>
    </w:p>
    <w:p w14:paraId="0CACE2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CANCELACION</w:t>
      </w:r>
    </w:p>
    <w:p w14:paraId="5F6D4E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Para servicios terrestres, tanto nacionales como internacionales,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podrá solicitar la cancelación de sus servicios haciéndolo saber única y estrictamente por escrito a </w:t>
      </w:r>
      <w:r w:rsidRPr="000D6324">
        <w:rPr>
          <w:rFonts w:ascii="Helvetica" w:hAnsi="Helvetica" w:cs="Helvetica"/>
          <w:b/>
          <w:color w:val="44546A" w:themeColor="text2"/>
          <w:sz w:val="28"/>
          <w:lang w:val="es-CO"/>
        </w:rPr>
        <w:t>LA AGENCIA</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 xml:space="preserve">misma que dará contestación en un lapso no mayor a 72 horas de su recepción comprobable y a falta de respuesta se entenderá que la cancelación ha sido aceptada por </w:t>
      </w:r>
      <w:r w:rsidRPr="000D6324">
        <w:rPr>
          <w:rFonts w:ascii="Helvetica" w:hAnsi="Helvetica" w:cs="Helvetica"/>
          <w:b/>
          <w:color w:val="44546A" w:themeColor="text2"/>
          <w:sz w:val="28"/>
          <w:lang w:val="es-CO"/>
        </w:rPr>
        <w:t>LA AGENCIA</w:t>
      </w:r>
      <w:r w:rsidRPr="000D6324">
        <w:rPr>
          <w:rFonts w:ascii="Helvetica" w:hAnsi="Helvetica" w:cs="Helvetica"/>
          <w:sz w:val="28"/>
          <w:lang w:val="es-CO"/>
        </w:rPr>
        <w:t xml:space="preserve"> admitiendo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los cargos de cancelación establecidos a continuación:</w:t>
      </w:r>
    </w:p>
    <w:p w14:paraId="7F7058DA"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hasta con un mínimo de 31 días antes de la fecha de salida, NO aplica cargos de cancelación.</w:t>
      </w:r>
    </w:p>
    <w:p w14:paraId="140D95C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30 a 25 días antes de la fecha de salida, un cargo por cancelación del 10% del costo total del servicio.</w:t>
      </w:r>
    </w:p>
    <w:p w14:paraId="68372956"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lastRenderedPageBreak/>
        <w:t>Si se efectúa de 24 a 20 días antes de la fecha de salida, un cargo por cancelación del 15% del costo total del servicio.</w:t>
      </w:r>
    </w:p>
    <w:p w14:paraId="2739BDBB"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19 a 15 días antes de la fecha de salida, un cargo por cancelación del 25% del costo total del servicio.</w:t>
      </w:r>
    </w:p>
    <w:p w14:paraId="6D30819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14 a 5 días antes de la fecha de salida, un cargo por cancelación del 50% del costo total del servicio.</w:t>
      </w:r>
    </w:p>
    <w:p w14:paraId="78E7F204" w14:textId="77777777" w:rsidR="00537AD7" w:rsidRPr="000D6324" w:rsidRDefault="00537AD7" w:rsidP="009264E7">
      <w:pPr>
        <w:pStyle w:val="Prrafodelista"/>
        <w:numPr>
          <w:ilvl w:val="0"/>
          <w:numId w:val="10"/>
        </w:numPr>
        <w:spacing w:after="160" w:line="259" w:lineRule="auto"/>
        <w:rPr>
          <w:rFonts w:ascii="Helvetica" w:hAnsi="Helvetica" w:cs="Helvetica"/>
          <w:noProof/>
          <w:lang w:val="es-CO"/>
        </w:rPr>
        <w:sectPr w:rsidR="00537AD7" w:rsidRPr="000D6324" w:rsidSect="00AA5D81">
          <w:headerReference w:type="default" r:id="rId17"/>
          <w:footerReference w:type="default" r:id="rId18"/>
          <w:pgSz w:w="11906" w:h="16838" w:code="9"/>
          <w:pgMar w:top="720" w:right="720" w:bottom="720" w:left="720" w:header="648" w:footer="432" w:gutter="0"/>
          <w:cols w:space="708"/>
          <w:docGrid w:linePitch="360"/>
        </w:sectPr>
      </w:pPr>
      <w:r w:rsidRPr="000D6324">
        <w:rPr>
          <w:rFonts w:ascii="Helvetica" w:hAnsi="Helvetica" w:cs="Helvetica"/>
          <w:sz w:val="28"/>
          <w:lang w:val="es-CO"/>
        </w:rPr>
        <w:t>Si se efectúa con menos de 10 días antes de la fecha de salida, un cargo por cancelación del 100% del costo total del servicio.</w:t>
      </w:r>
    </w:p>
    <w:p w14:paraId="753C68FA" w14:textId="77777777" w:rsidR="00D53F06" w:rsidRDefault="00D53F06" w:rsidP="009264E7">
      <w:pPr>
        <w:pStyle w:val="Ttulo1"/>
        <w:numPr>
          <w:ilvl w:val="0"/>
          <w:numId w:val="11"/>
        </w:numPr>
        <w:rPr>
          <w:rFonts w:ascii="Helvetica" w:hAnsi="Helvetica" w:cs="Helvetica"/>
          <w:noProof/>
        </w:rPr>
      </w:pPr>
      <w:bookmarkStart w:id="5" w:name="_Toc77080442"/>
      <w:r>
        <w:rPr>
          <w:rFonts w:ascii="Helvetica" w:hAnsi="Helvetica" w:cs="Helvetica"/>
          <w:bCs/>
          <w:noProof/>
        </w:rPr>
        <w:lastRenderedPageBreak/>
        <w:t>INFORMACION IMPORTANTE COVID-19</w:t>
      </w:r>
      <w:bookmarkEnd w:id="5"/>
    </w:p>
    <w:p w14:paraId="299443D2" w14:textId="77777777" w:rsidR="00D53F06" w:rsidRDefault="00D53F06" w:rsidP="00D53F06">
      <w:pPr>
        <w:shd w:val="clear" w:color="auto" w:fill="FFFFFF"/>
        <w:spacing w:after="160" w:line="235" w:lineRule="atLeast"/>
        <w:ind w:left="360"/>
        <w:jc w:val="both"/>
        <w:rPr>
          <w:rFonts w:ascii="Helvetica" w:eastAsia="Times New Roman" w:hAnsi="Helvetica" w:cs="Helvetica"/>
          <w:b/>
          <w:bCs/>
          <w:color w:val="222222"/>
          <w:sz w:val="32"/>
          <w:szCs w:val="32"/>
          <w:lang w:eastAsia="es-ES"/>
        </w:rPr>
      </w:pPr>
      <w:r>
        <w:rPr>
          <w:rFonts w:ascii="Helvetica" w:eastAsia="Times New Roman" w:hAnsi="Helvetica" w:cs="Helvetica"/>
          <w:b/>
          <w:bCs/>
          <w:color w:val="222222"/>
          <w:sz w:val="32"/>
          <w:szCs w:val="32"/>
          <w:lang w:eastAsia="es-ES"/>
        </w:rPr>
        <w:t>POLITICAS DE BIOSEGURIDAD</w:t>
      </w:r>
    </w:p>
    <w:p w14:paraId="37FA92A7"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22D8CF76"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r>
        <w:rPr>
          <w:rFonts w:ascii="Helvetica" w:eastAsia="Times New Roman" w:hAnsi="Helvetica" w:cs="Helvetica"/>
          <w:b/>
          <w:bCs/>
          <w:color w:val="222222"/>
          <w:sz w:val="28"/>
          <w:szCs w:val="28"/>
          <w:lang w:eastAsia="es-ES"/>
        </w:rPr>
        <w:t>Hoteles:</w:t>
      </w:r>
    </w:p>
    <w:p w14:paraId="729B9D95"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56F9546A" w14:textId="77777777" w:rsidR="00D53F06" w:rsidRDefault="00D53F06" w:rsidP="00D53F06">
      <w:pPr>
        <w:shd w:val="clear" w:color="auto" w:fill="FFFFFF"/>
        <w:spacing w:line="240" w:lineRule="auto"/>
        <w:ind w:left="360"/>
        <w:jc w:val="both"/>
        <w:rPr>
          <w:rFonts w:ascii="Helvetica" w:hAnsi="Helvetica" w:cs="Helvetica"/>
          <w:color w:val="auto"/>
          <w:sz w:val="28"/>
          <w:szCs w:val="28"/>
        </w:rPr>
      </w:pPr>
      <w:r>
        <w:rPr>
          <w:rFonts w:ascii="Helvetica" w:hAnsi="Helvetica" w:cs="Helvetica"/>
          <w:color w:val="auto"/>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w:t>
      </w:r>
      <w:r>
        <w:rPr>
          <w:rFonts w:ascii="Helvetica" w:hAnsi="Helvetica" w:cs="Helvetica"/>
          <w:color w:val="auto"/>
          <w:sz w:val="28"/>
          <w:szCs w:val="28"/>
        </w:rPr>
        <w:lastRenderedPageBreak/>
        <w:t>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Default="00D53F06" w:rsidP="00D53F06">
      <w:r>
        <w:rPr>
          <w:color w:val="auto"/>
        </w:rPr>
        <w:br w:type="page"/>
      </w:r>
    </w:p>
    <w:p w14:paraId="42365CA0"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r>
        <w:rPr>
          <w:rFonts w:ascii="Helvetica" w:hAnsi="Helvetica" w:cs="Helvetica"/>
          <w:b/>
          <w:color w:val="auto"/>
          <w:sz w:val="28"/>
          <w:szCs w:val="28"/>
        </w:rPr>
        <w:lastRenderedPageBreak/>
        <w:t>Ejemplo del itinerario digital:</w:t>
      </w:r>
    </w:p>
    <w:p w14:paraId="3A8C2E22"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p>
    <w:p w14:paraId="2ED2972F" w14:textId="77777777" w:rsidR="00D53F06" w:rsidRDefault="00D53F06" w:rsidP="00D53F06">
      <w:pPr>
        <w:tabs>
          <w:tab w:val="left" w:pos="808"/>
        </w:tabs>
        <w:spacing w:before="59" w:line="244" w:lineRule="exact"/>
        <w:ind w:left="100"/>
        <w:jc w:val="center"/>
        <w:rPr>
          <w:rFonts w:ascii="Helvetica" w:hAnsi="Helvetica" w:cs="Helvetica"/>
          <w:b/>
          <w:color w:val="auto"/>
          <w:sz w:val="28"/>
          <w:szCs w:val="28"/>
        </w:rPr>
      </w:pPr>
      <w:r>
        <w:rPr>
          <w:noProof/>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Pr>
          <w:rFonts w:ascii="Helvetica" w:hAnsi="Helvetica" w:cs="Helvetica"/>
          <w:b/>
          <w:color w:val="auto"/>
          <w:sz w:val="28"/>
          <w:szCs w:val="28"/>
        </w:rPr>
        <w:t>VOUCHER DE SERVICIOS</w:t>
      </w:r>
    </w:p>
    <w:p w14:paraId="5FFEAED4" w14:textId="77777777" w:rsidR="00D53F06" w:rsidRDefault="00D53F06" w:rsidP="00D53F06">
      <w:pPr>
        <w:tabs>
          <w:tab w:val="left" w:pos="808"/>
        </w:tabs>
        <w:spacing w:before="59" w:line="244" w:lineRule="exact"/>
        <w:ind w:left="100"/>
        <w:rPr>
          <w:rFonts w:ascii="Helvetica" w:hAnsi="Helvetica" w:cs="Helvetica"/>
          <w:b/>
          <w:color w:val="auto"/>
          <w:sz w:val="28"/>
          <w:szCs w:val="28"/>
        </w:rPr>
      </w:pPr>
    </w:p>
    <w:p w14:paraId="4885E32A" w14:textId="77777777" w:rsidR="00D53F06" w:rsidRDefault="00D53F06" w:rsidP="00D53F06">
      <w:pPr>
        <w:tabs>
          <w:tab w:val="left" w:pos="808"/>
        </w:tabs>
        <w:spacing w:before="59" w:line="244" w:lineRule="exact"/>
        <w:ind w:left="100"/>
        <w:rPr>
          <w:rFonts w:ascii="Helvetica" w:hAnsi="Helvetica" w:cs="Helvetica"/>
          <w:b/>
          <w:color w:val="auto"/>
          <w:sz w:val="28"/>
          <w:szCs w:val="28"/>
        </w:rPr>
      </w:pPr>
      <w:r>
        <w:rPr>
          <w:rFonts w:ascii="Helvetica" w:hAnsi="Helvetica" w:cs="Helvetica"/>
          <w:b/>
          <w:color w:val="auto"/>
          <w:sz w:val="28"/>
          <w:szCs w:val="28"/>
        </w:rPr>
        <w:t>Nuestro personal en aeropuerto, operadores de transporte (choferes) y guías de</w:t>
      </w:r>
      <w:r>
        <w:rPr>
          <w:rFonts w:ascii="Helvetica" w:hAnsi="Helvetica" w:cs="Helvetica"/>
          <w:b/>
          <w:color w:val="auto"/>
          <w:spacing w:val="-8"/>
          <w:sz w:val="28"/>
          <w:szCs w:val="28"/>
        </w:rPr>
        <w:t xml:space="preserve"> </w:t>
      </w:r>
      <w:r>
        <w:rPr>
          <w:rFonts w:ascii="Helvetica" w:hAnsi="Helvetica" w:cs="Helvetica"/>
          <w:b/>
          <w:color w:val="auto"/>
          <w:sz w:val="28"/>
          <w:szCs w:val="28"/>
        </w:rPr>
        <w:t>turismo</w:t>
      </w:r>
    </w:p>
    <w:p w14:paraId="5368AE87" w14:textId="77777777" w:rsidR="00D53F06"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8"/>
          <w:szCs w:val="28"/>
        </w:rPr>
      </w:pPr>
      <w:r>
        <w:rPr>
          <w:rFonts w:ascii="Helvetica" w:hAnsi="Helvetica" w:cs="Helvetica"/>
          <w:color w:val="auto"/>
          <w:sz w:val="28"/>
          <w:szCs w:val="28"/>
        </w:rPr>
        <w:t>Lo encontraras debidamente identificados con nuestros uniformes con camisa gris claro o azul</w:t>
      </w:r>
      <w:r>
        <w:rPr>
          <w:rFonts w:ascii="Helvetica" w:hAnsi="Helvetica" w:cs="Helvetica"/>
          <w:color w:val="auto"/>
          <w:spacing w:val="-4"/>
          <w:sz w:val="28"/>
          <w:szCs w:val="28"/>
        </w:rPr>
        <w:t xml:space="preserve"> </w:t>
      </w:r>
      <w:r>
        <w:rPr>
          <w:rFonts w:ascii="Helvetica" w:hAnsi="Helvetica" w:cs="Helvetica"/>
          <w:color w:val="auto"/>
          <w:sz w:val="28"/>
          <w:szCs w:val="28"/>
        </w:rPr>
        <w:t>marino</w:t>
      </w:r>
    </w:p>
    <w:p w14:paraId="71FC5CF0"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Portarán cubre bocas en todo</w:t>
      </w:r>
      <w:r>
        <w:rPr>
          <w:rFonts w:ascii="Helvetica" w:hAnsi="Helvetica" w:cs="Helvetica"/>
          <w:color w:val="auto"/>
          <w:spacing w:val="1"/>
          <w:sz w:val="28"/>
          <w:szCs w:val="28"/>
        </w:rPr>
        <w:t xml:space="preserve"> </w:t>
      </w:r>
      <w:r>
        <w:rPr>
          <w:rFonts w:ascii="Helvetica" w:hAnsi="Helvetica" w:cs="Helvetica"/>
          <w:color w:val="auto"/>
          <w:sz w:val="28"/>
          <w:szCs w:val="28"/>
        </w:rPr>
        <w:t>momento</w:t>
      </w:r>
    </w:p>
    <w:p w14:paraId="7986529A" w14:textId="77777777" w:rsidR="00D53F06"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8"/>
          <w:szCs w:val="28"/>
        </w:rPr>
      </w:pPr>
      <w:r>
        <w:rPr>
          <w:rFonts w:ascii="Helvetica" w:hAnsi="Helvetica" w:cs="Helvetica"/>
          <w:color w:val="auto"/>
          <w:sz w:val="28"/>
          <w:szCs w:val="28"/>
        </w:rPr>
        <w:t>Portarán mascarilla protectora en todo momento</w:t>
      </w:r>
    </w:p>
    <w:p w14:paraId="311BE20C"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 xml:space="preserve">Portará consigo gel </w:t>
      </w:r>
      <w:proofErr w:type="spellStart"/>
      <w:r>
        <w:rPr>
          <w:rFonts w:ascii="Helvetica" w:hAnsi="Helvetica" w:cs="Helvetica"/>
          <w:color w:val="auto"/>
          <w:sz w:val="28"/>
          <w:szCs w:val="28"/>
        </w:rPr>
        <w:t>antibacterial</w:t>
      </w:r>
      <w:proofErr w:type="spellEnd"/>
      <w:r>
        <w:rPr>
          <w:rFonts w:ascii="Helvetica" w:hAnsi="Helvetica" w:cs="Helvetica"/>
          <w:color w:val="auto"/>
          <w:sz w:val="28"/>
          <w:szCs w:val="28"/>
        </w:rPr>
        <w:t xml:space="preserve"> para su uso personal, así como del</w:t>
      </w:r>
      <w:r>
        <w:rPr>
          <w:rFonts w:ascii="Helvetica" w:hAnsi="Helvetica" w:cs="Helvetica"/>
          <w:color w:val="auto"/>
          <w:spacing w:val="3"/>
          <w:sz w:val="28"/>
          <w:szCs w:val="28"/>
        </w:rPr>
        <w:t xml:space="preserve"> </w:t>
      </w:r>
      <w:r>
        <w:rPr>
          <w:rFonts w:ascii="Helvetica" w:hAnsi="Helvetica" w:cs="Helvetica"/>
          <w:color w:val="auto"/>
          <w:sz w:val="28"/>
          <w:szCs w:val="28"/>
        </w:rPr>
        <w:t>turista</w:t>
      </w:r>
    </w:p>
    <w:p w14:paraId="15BBA2D4" w14:textId="77777777" w:rsidR="00D53F06" w:rsidRDefault="00D53F06" w:rsidP="00D53F06">
      <w:pPr>
        <w:pStyle w:val="Textoindependiente"/>
        <w:spacing w:before="1"/>
        <w:rPr>
          <w:rFonts w:ascii="Helvetica" w:hAnsi="Helvetica" w:cs="Helvetica"/>
          <w:sz w:val="28"/>
          <w:szCs w:val="28"/>
        </w:rPr>
      </w:pPr>
      <w:r>
        <w:rPr>
          <w:noProof/>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5" o:title=""/>
                </v:shape>
                <w10:wrap type="topAndBottom" anchorx="page"/>
              </v:group>
            </w:pict>
          </mc:Fallback>
        </mc:AlternateContent>
      </w:r>
      <w:r>
        <w:rPr>
          <w:noProof/>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7" o:title=""/>
                </v:shape>
                <w10:wrap type="topAndBottom" anchorx="page"/>
              </v:group>
            </w:pict>
          </mc:Fallback>
        </mc:AlternateContent>
      </w:r>
      <w:r>
        <w:rPr>
          <w:noProof/>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9" o:title=""/>
                </v:shape>
                <w10:wrap type="topAndBottom" anchorx="page"/>
              </v:group>
            </w:pict>
          </mc:Fallback>
        </mc:AlternateContent>
      </w:r>
    </w:p>
    <w:p w14:paraId="5A6268E5"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3. Unidades de transporte:</w:t>
      </w:r>
    </w:p>
    <w:p w14:paraId="0C5EF6C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Contaran con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para el uso del personal y del turista.</w:t>
      </w:r>
    </w:p>
    <w:p w14:paraId="2A86F4B1"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utilizarán con una capacidad máxima del 50% manteniendo 1 asiento vacío entre cada persona</w:t>
      </w:r>
    </w:p>
    <w:p w14:paraId="1665E4E6"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solicitará de forma obligatoria el uso de cubre bocas en todo momento que el turista permanezca abordo.</w:t>
      </w:r>
    </w:p>
    <w:p w14:paraId="5E0B00A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3C4CBC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4.-</w:t>
      </w:r>
      <w:r>
        <w:rPr>
          <w:rFonts w:ascii="Helvetica" w:eastAsia="Times New Roman" w:hAnsi="Helvetica" w:cs="Helvetica"/>
          <w:color w:val="auto"/>
          <w:sz w:val="28"/>
          <w:szCs w:val="28"/>
          <w:lang w:eastAsia="es-ES"/>
        </w:rPr>
        <w:tab/>
        <w:t>Recepción en el aeropuerto y traslados aeropuerto – hotel - aeropuerto</w:t>
      </w:r>
    </w:p>
    <w:p w14:paraId="1FC95B3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Nuestro personal les estará esperando con un letrero (pancarta) con su nombre o nombre del grupo según el caso</w:t>
      </w:r>
    </w:p>
    <w:p w14:paraId="0ABD3E5A"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Brindará las indicaciones de bioseguridad, así como indicaciones necesarias para sus tours</w:t>
      </w:r>
    </w:p>
    <w:p w14:paraId="190DAF5B"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3D0CF36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proporcionarán las amenidades de bienvenida una vez llegado al hotel</w:t>
      </w:r>
    </w:p>
    <w:p w14:paraId="34E36D5F"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 un cubre bocas reutilizables (lavable) por persona, el cual puede lavarse con jabón y agua las veces necesarias</w:t>
      </w:r>
    </w:p>
    <w:p w14:paraId="13E7A80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xml:space="preserve"> </w:t>
      </w:r>
    </w:p>
    <w:p w14:paraId="39252E0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2642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6A944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5.-</w:t>
      </w:r>
      <w:r>
        <w:rPr>
          <w:rFonts w:ascii="Helvetica" w:eastAsia="Times New Roman" w:hAnsi="Helvetica" w:cs="Helvetica"/>
          <w:color w:val="auto"/>
          <w:sz w:val="28"/>
          <w:szCs w:val="28"/>
          <w:lang w:eastAsia="es-ES"/>
        </w:rPr>
        <w:tab/>
        <w:t>Medidas de seguridad durante los tours:</w:t>
      </w:r>
    </w:p>
    <w:p w14:paraId="16B53B04"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lastRenderedPageBreak/>
        <w:t xml:space="preserve">• 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41A5C67E"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De acuerdo con lo indicado por las autoridades quedará prohibido el consumo de cualquier tipo de alimentos dentro del transporte, solamente se permitirá consumo de agua embotellada</w:t>
      </w:r>
    </w:p>
    <w:p w14:paraId="560E2353"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instruirá a los turistas acerca de la planificación del tour que se llevará a cabo, así como de las normas de bioseguridad de cada sitio a visitar</w:t>
      </w:r>
    </w:p>
    <w:p w14:paraId="776E03D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52961D08"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6.-</w:t>
      </w:r>
      <w:r>
        <w:rPr>
          <w:rFonts w:ascii="Helvetica" w:eastAsia="Times New Roman" w:hAnsi="Helvetica" w:cs="Helvetica"/>
          <w:color w:val="auto"/>
          <w:sz w:val="28"/>
          <w:szCs w:val="28"/>
          <w:lang w:eastAsia="es-ES"/>
        </w:rPr>
        <w:tab/>
        <w:t>Restaurantes, hoteles, museos y sitios de interés</w:t>
      </w:r>
    </w:p>
    <w:p w14:paraId="63E4922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4E29481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7.-</w:t>
      </w:r>
      <w:r>
        <w:rPr>
          <w:rFonts w:ascii="Helvetica" w:eastAsia="Times New Roman" w:hAnsi="Helvetica" w:cs="Helvetica"/>
          <w:color w:val="auto"/>
          <w:sz w:val="28"/>
          <w:szCs w:val="28"/>
          <w:lang w:eastAsia="es-ES"/>
        </w:rPr>
        <w:tab/>
        <w:t>Aeropuertos y aerolíneas</w:t>
      </w:r>
    </w:p>
    <w:p w14:paraId="20BF569A"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9984F51"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Vuelos nacionales</w:t>
      </w:r>
      <w:r>
        <w:rPr>
          <w:rFonts w:ascii="Helvetica" w:eastAsia="Times New Roman" w:hAnsi="Helvetica" w:cs="Helvetica"/>
          <w:color w:val="auto"/>
          <w:sz w:val="28"/>
          <w:szCs w:val="28"/>
          <w:lang w:eastAsia="es-ES"/>
        </w:rPr>
        <w:tab/>
        <w:t>citaremos a los pasajeros 3:30 horas de anticipación con respecto al horario de salida del vuelo Vuelos Internacionales</w:t>
      </w:r>
      <w:r>
        <w:rPr>
          <w:rFonts w:ascii="Helvetica" w:eastAsia="Times New Roman" w:hAnsi="Helvetica" w:cs="Helvetica"/>
          <w:color w:val="auto"/>
          <w:sz w:val="28"/>
          <w:szCs w:val="28"/>
          <w:lang w:eastAsia="es-ES"/>
        </w:rPr>
        <w:tab/>
        <w:t>citaremos a los pasajeros 4:30 horas de anticipación con respecto al horario de salida del vuelo</w:t>
      </w:r>
    </w:p>
    <w:p w14:paraId="1327D0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7975FAC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E220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685332C0"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r>
        <w:rPr>
          <w:rFonts w:ascii="Helvetica" w:eastAsia="Times New Roman" w:hAnsi="Helvetica" w:cs="Helvetica"/>
          <w:b/>
          <w:bCs/>
          <w:color w:val="auto"/>
          <w:sz w:val="28"/>
          <w:szCs w:val="28"/>
          <w:lang w:eastAsia="es-ES"/>
        </w:rPr>
        <w:t xml:space="preserve">TARJETA DE ASISTENCIA </w:t>
      </w:r>
    </w:p>
    <w:p w14:paraId="5ACEDF9E"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4D65918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Asistencia médica por COVID-19</w:t>
      </w:r>
      <w:r>
        <w:rPr>
          <w:rFonts w:ascii="Helvetica" w:eastAsia="Times New Roman" w:hAnsi="Helvetica" w:cs="Helvetica"/>
          <w:color w:val="222222"/>
          <w:sz w:val="28"/>
          <w:szCs w:val="28"/>
          <w:lang w:eastAsia="es-ES"/>
        </w:rPr>
        <w:t xml:space="preserve"> El Beneficiario deberá siempre y sin excepción entrar en contacto con la Central de Emergencias, quienes a su vez coordinarán una cita virtual por Telemedicina y, de acuerdo al dictamen </w:t>
      </w:r>
      <w:r>
        <w:rPr>
          <w:rFonts w:ascii="Helvetica" w:eastAsia="Times New Roman" w:hAnsi="Helvetica" w:cs="Helvetica"/>
          <w:color w:val="222222"/>
          <w:sz w:val="28"/>
          <w:szCs w:val="28"/>
          <w:lang w:eastAsia="es-ES"/>
        </w:rPr>
        <w:lastRenderedPageBreak/>
        <w:t>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Gastos Hospitalarios por COVID-19: En caso de requerir internación hospitalaria para estabilizar la condición del Beneficiario.</w:t>
      </w:r>
    </w:p>
    <w:p w14:paraId="2ECE3F2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EA504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ESTE BENEFICIO NO OPERARÁ A MANERA DE REEMBOLSO. </w:t>
      </w:r>
    </w:p>
    <w:p w14:paraId="7717156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9CE72F"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F7FEE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Nota2: Este producto no cubrirá gastos de cuarentena en hotel, se limitará únicamente a gastos médicos.</w:t>
      </w:r>
    </w:p>
    <w:p w14:paraId="68FB5A5B"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DC63EF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969238E"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Cancelación de viaje por COVID-19</w:t>
      </w:r>
      <w:r>
        <w:rPr>
          <w:rFonts w:ascii="Helvetica" w:eastAsia="Times New Roman" w:hAnsi="Helvetica" w:cs="Helvetica"/>
          <w:color w:val="222222"/>
          <w:sz w:val="28"/>
          <w:szCs w:val="28"/>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210CE17D"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1635E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xml:space="preserve">Nota2: Queda excluido de cobertura cualquier evento ocurrido con anterioridad a la emisión del Plan de Asistencia. En caso de un mismo evento que involucre a más de una reserva y cualquiera sea la cantidad de </w:t>
      </w:r>
      <w:r>
        <w:rPr>
          <w:rFonts w:ascii="Helvetica" w:eastAsia="Times New Roman" w:hAnsi="Helvetica" w:cs="Helvetica"/>
          <w:color w:val="222222"/>
          <w:sz w:val="28"/>
          <w:szCs w:val="28"/>
          <w:lang w:eastAsia="es-ES"/>
        </w:rPr>
        <w:lastRenderedPageBreak/>
        <w:t>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Default="00D53F06" w:rsidP="00D53F06">
      <w:pPr>
        <w:pStyle w:val="Prrafodelista"/>
        <w:shd w:val="clear" w:color="auto" w:fill="FFFFFF"/>
        <w:spacing w:after="160" w:line="235" w:lineRule="atLeast"/>
        <w:rPr>
          <w:rFonts w:ascii="Calibri" w:eastAsia="Times New Roman" w:hAnsi="Calibri" w:cs="Calibri"/>
          <w:b/>
          <w:bCs/>
          <w:color w:val="auto"/>
          <w:sz w:val="28"/>
          <w:szCs w:val="28"/>
          <w:lang w:eastAsia="es-ES"/>
        </w:rPr>
      </w:pPr>
    </w:p>
    <w:p w14:paraId="2BC58DE5" w14:textId="77777777" w:rsidR="00D53F06" w:rsidRDefault="00D53F06" w:rsidP="00D53F06">
      <w:pPr>
        <w:pStyle w:val="Listaconvietas"/>
        <w:numPr>
          <w:ilvl w:val="0"/>
          <w:numId w:val="0"/>
        </w:numPr>
        <w:ind w:left="360"/>
        <w:rPr>
          <w:rFonts w:ascii="Helvetica" w:hAnsi="Helvetica" w:cs="Helvetica"/>
          <w:b/>
          <w:bCs/>
          <w:noProof/>
          <w:color w:val="auto"/>
          <w:sz w:val="28"/>
          <w:szCs w:val="32"/>
        </w:rPr>
      </w:pPr>
      <w:r>
        <w:rPr>
          <w:rFonts w:ascii="Helvetica" w:hAnsi="Helvetica" w:cs="Helvetica"/>
          <w:b/>
          <w:bCs/>
          <w:noProof/>
          <w:color w:val="auto"/>
          <w:sz w:val="28"/>
          <w:szCs w:val="32"/>
        </w:rPr>
        <w:t xml:space="preserve">AEROPUERTOS </w:t>
      </w:r>
    </w:p>
    <w:p w14:paraId="54E14BA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Los aeropuertos deberán </w:t>
      </w:r>
      <w:r>
        <w:rPr>
          <w:rStyle w:val="Textoennegrita"/>
          <w:rFonts w:ascii="Helvetica" w:eastAsiaTheme="majorEastAsia" w:hAnsi="Helvetica" w:cs="Helvetica"/>
          <w:sz w:val="28"/>
          <w:szCs w:val="28"/>
        </w:rPr>
        <w:t>emitir cada 20 minutos advertencias sobre el distanciamiento físico de dos metros entre las personas y el constante lavado de manos.</w:t>
      </w:r>
      <w:r>
        <w:rPr>
          <w:rFonts w:ascii="Helvetica" w:hAnsi="Helvetica" w:cs="Helvetica"/>
          <w:sz w:val="28"/>
          <w:szCs w:val="28"/>
        </w:rPr>
        <w:t> Por medio de programas audiovisuales, tendrán que difundir las recomendaciones para la prevención de </w:t>
      </w:r>
      <w:hyperlink r:id="rId30" w:tgtFrame="_blank" w:history="1">
        <w:r>
          <w:rPr>
            <w:rStyle w:val="Hipervnculo"/>
            <w:rFonts w:ascii="Helvetica" w:hAnsi="Helvetica" w:cs="Helvetica"/>
            <w:b/>
            <w:bCs/>
            <w:sz w:val="28"/>
            <w:szCs w:val="28"/>
          </w:rPr>
          <w:t>la covid-19</w:t>
        </w:r>
      </w:hyperlink>
      <w:r>
        <w:rPr>
          <w:rFonts w:ascii="Helvetica" w:hAnsi="Helvetica" w:cs="Helvetica"/>
          <w:sz w:val="28"/>
          <w:szCs w:val="28"/>
        </w:rPr>
        <w:t>.</w:t>
      </w:r>
    </w:p>
    <w:p w14:paraId="6221229B"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Además, </w:t>
      </w:r>
      <w:hyperlink r:id="rId31" w:tgtFrame="_blank" w:history="1">
        <w:r>
          <w:rPr>
            <w:rStyle w:val="Hipervnculo"/>
            <w:rFonts w:ascii="Helvetica" w:hAnsi="Helvetica" w:cs="Helvetica"/>
            <w:b/>
            <w:bCs/>
            <w:sz w:val="28"/>
            <w:szCs w:val="28"/>
          </w:rPr>
          <w:t>el uso del tapabocas será obligatorio</w:t>
        </w:r>
      </w:hyperlink>
      <w:r>
        <w:rPr>
          <w:rStyle w:val="Textoennegrita"/>
          <w:rFonts w:ascii="Helvetica" w:eastAsiaTheme="majorEastAsia" w:hAnsi="Helvetica" w:cs="Helvetica"/>
          <w:sz w:val="28"/>
          <w:szCs w:val="28"/>
        </w:rPr>
        <w:t> para pasajeros y empleados que circulen en la terminal aérea y </w:t>
      </w:r>
      <w:r>
        <w:rPr>
          <w:rFonts w:ascii="Helvetica" w:hAnsi="Helvetica" w:cs="Helvetica"/>
          <w:sz w:val="28"/>
          <w:szCs w:val="28"/>
        </w:rPr>
        <w:t>cada aeropuerto deberá garantizar la prestación de los servicios médicos.</w:t>
      </w:r>
    </w:p>
    <w:p w14:paraId="2C3990B1"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Otra medida fue </w:t>
      </w:r>
      <w:r>
        <w:rPr>
          <w:rStyle w:val="Textoennegrita"/>
          <w:rFonts w:ascii="Helvetica" w:eastAsiaTheme="majorEastAsia" w:hAnsi="Helvetica" w:cs="Helvetica"/>
          <w:sz w:val="28"/>
          <w:szCs w:val="28"/>
        </w:rPr>
        <w:t>el cambio en la forma en la que abordan los pasajeros.</w:t>
      </w:r>
      <w:r>
        <w:rPr>
          <w:rFonts w:ascii="Helvetica" w:hAnsi="Helvetica" w:cs="Helvetica"/>
          <w:sz w:val="28"/>
          <w:szCs w:val="28"/>
        </w:rPr>
        <w:t> Ahora será desde atrás hacia adelante, desde las ventanillas hacia los pasillos y el distanciamiento también será de dos metros.</w:t>
      </w:r>
    </w:p>
    <w:p w14:paraId="37709DDC"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Después de que los pasajeros aborden, el puente de abordaje será limpiado y desinfectado al igual que las salas de espera. </w:t>
      </w:r>
      <w:r>
        <w:rPr>
          <w:rStyle w:val="Textoennegrita"/>
          <w:rFonts w:ascii="Helvetica" w:eastAsiaTheme="majorEastAsia" w:hAnsi="Helvetica" w:cs="Helvetica"/>
          <w:sz w:val="28"/>
          <w:szCs w:val="28"/>
        </w:rPr>
        <w:t>Cuando los pasajeros lleguen al destino, se les tomará la temperatura.</w:t>
      </w:r>
    </w:p>
    <w:p w14:paraId="7664C64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En las salas de embarque, todas las sillas contarán con el espacio suficiente para </w:t>
      </w:r>
      <w:r>
        <w:rPr>
          <w:rStyle w:val="Textoennegrita"/>
          <w:rFonts w:ascii="Helvetica" w:eastAsiaTheme="majorEastAsia" w:hAnsi="Helvetica" w:cs="Helvetica"/>
          <w:sz w:val="28"/>
          <w:szCs w:val="28"/>
        </w:rPr>
        <w:t>garantizar el </w:t>
      </w:r>
      <w:hyperlink r:id="rId32" w:tgtFrame="_blank" w:history="1">
        <w:r>
          <w:rPr>
            <w:rStyle w:val="Hipervnculo"/>
            <w:rFonts w:ascii="Helvetica" w:hAnsi="Helvetica" w:cs="Helvetica"/>
            <w:b/>
            <w:bCs/>
            <w:sz w:val="28"/>
            <w:szCs w:val="28"/>
          </w:rPr>
          <w:t>distanciamiento físico</w:t>
        </w:r>
      </w:hyperlink>
      <w:r>
        <w:rPr>
          <w:rStyle w:val="Textoennegrita"/>
          <w:rFonts w:ascii="Helvetica" w:eastAsiaTheme="majorEastAsia" w:hAnsi="Helvetica" w:cs="Helvetica"/>
          <w:sz w:val="28"/>
          <w:szCs w:val="28"/>
        </w:rPr>
        <w:t>.</w:t>
      </w:r>
      <w:r>
        <w:rPr>
          <w:rFonts w:ascii="Helvetica" w:hAnsi="Helvetica" w:cs="Helvetica"/>
          <w:sz w:val="28"/>
          <w:szCs w:val="28"/>
        </w:rPr>
        <w:t xml:space="preserve"> En el área de entrega de equipaje habrá señales en el piso que </w:t>
      </w:r>
      <w:proofErr w:type="gramStart"/>
      <w:r>
        <w:rPr>
          <w:rFonts w:ascii="Helvetica" w:hAnsi="Helvetica" w:cs="Helvetica"/>
          <w:sz w:val="28"/>
          <w:szCs w:val="28"/>
        </w:rPr>
        <w:t>le</w:t>
      </w:r>
      <w:proofErr w:type="gramEnd"/>
      <w:r>
        <w:rPr>
          <w:rFonts w:ascii="Helvetica" w:hAnsi="Helvetica" w:cs="Helvetica"/>
          <w:sz w:val="28"/>
          <w:szCs w:val="28"/>
        </w:rPr>
        <w:t> </w:t>
      </w:r>
      <w:r>
        <w:rPr>
          <w:rStyle w:val="Textoennegrita"/>
          <w:rFonts w:ascii="Helvetica" w:eastAsiaTheme="majorEastAsia" w:hAnsi="Helvetica" w:cs="Helvetica"/>
          <w:sz w:val="28"/>
          <w:szCs w:val="28"/>
        </w:rPr>
        <w:t>indicarán a los usuarios donde ubicarse</w:t>
      </w:r>
      <w:r>
        <w:rPr>
          <w:rFonts w:ascii="Helvetica" w:hAnsi="Helvetica" w:cs="Helvetica"/>
          <w:sz w:val="28"/>
          <w:szCs w:val="28"/>
        </w:rPr>
        <w:t> para respetar la distancia de dos metros entre cada persona.</w:t>
      </w:r>
    </w:p>
    <w:p w14:paraId="13187FD2"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Además, si la infraestructura del aeropuerto lo permite, </w:t>
      </w:r>
      <w:r>
        <w:rPr>
          <w:rStyle w:val="Textoennegrita"/>
          <w:rFonts w:ascii="Helvetica" w:eastAsiaTheme="majorEastAsia" w:hAnsi="Helvetica" w:cs="Helvetica"/>
          <w:sz w:val="28"/>
          <w:szCs w:val="28"/>
        </w:rPr>
        <w:t>deberán contar con ventilación natural</w:t>
      </w:r>
      <w:r>
        <w:rPr>
          <w:rFonts w:ascii="Helvetica" w:hAnsi="Helvetica" w:cs="Helvetica"/>
          <w:sz w:val="28"/>
          <w:szCs w:val="28"/>
        </w:rPr>
        <w:t>. </w:t>
      </w:r>
      <w:hyperlink r:id="rId33" w:tgtFrame="_blank" w:history="1">
        <w:r>
          <w:rPr>
            <w:rStyle w:val="Hipervnculo"/>
            <w:rFonts w:ascii="Helvetica" w:hAnsi="Helvetica" w:cs="Helvetica"/>
            <w:b/>
            <w:bCs/>
            <w:sz w:val="28"/>
            <w:szCs w:val="28"/>
          </w:rPr>
          <w:t>Al aeropuerto</w:t>
        </w:r>
      </w:hyperlink>
      <w:r>
        <w:rPr>
          <w:rFonts w:ascii="Helvetica" w:hAnsi="Helvetica" w:cs="Helvetica"/>
          <w:sz w:val="28"/>
          <w:szCs w:val="28"/>
        </w:rPr>
        <w:t> solo podrán ingresar las personas que laboren allí y los pasajeros. También se limitará la cantidad de puertas de acceso al área pública.</w:t>
      </w:r>
    </w:p>
    <w:p w14:paraId="2DEC5AE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Por otro lado, las terminales tendrán dispensadores de alcohol glicerina do</w:t>
      </w:r>
      <w:r>
        <w:rPr>
          <w:rStyle w:val="Textoennegrita"/>
          <w:rFonts w:ascii="Helvetica" w:eastAsiaTheme="majorEastAsia" w:hAnsi="Helvetica" w:cs="Helvetica"/>
          <w:sz w:val="28"/>
          <w:szCs w:val="28"/>
        </w:rPr>
        <w:t>. En los baños siempre deberá haber jabón, toallas desechables</w:t>
      </w:r>
      <w:r>
        <w:rPr>
          <w:rFonts w:ascii="Helvetica" w:hAnsi="Helvetica" w:cs="Helvetica"/>
          <w:sz w:val="28"/>
          <w:szCs w:val="28"/>
        </w:rPr>
        <w:t>, dispensadores de </w:t>
      </w:r>
      <w:hyperlink r:id="rId34" w:tgtFrame="_blank" w:history="1">
        <w:r>
          <w:rPr>
            <w:rStyle w:val="Hipervnculo"/>
            <w:rFonts w:ascii="Helvetica" w:hAnsi="Helvetica" w:cs="Helvetica"/>
            <w:b/>
            <w:bCs/>
            <w:sz w:val="28"/>
            <w:szCs w:val="28"/>
          </w:rPr>
          <w:t>geles antisépticos</w:t>
        </w:r>
      </w:hyperlink>
      <w:r>
        <w:rPr>
          <w:rFonts w:ascii="Helvetica" w:hAnsi="Helvetica" w:cs="Helvetica"/>
          <w:sz w:val="28"/>
          <w:szCs w:val="28"/>
        </w:rPr>
        <w:t> y se aumentará la frecuenta de limpieza de estos.</w:t>
      </w:r>
    </w:p>
    <w:p w14:paraId="5F6831EC"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lastRenderedPageBreak/>
        <w:t>El servicio de sillas de ruedas también será limitado</w:t>
      </w:r>
      <w:r>
        <w:rPr>
          <w:rFonts w:ascii="Helvetica" w:hAnsi="Helvetica" w:cs="Helvetica"/>
          <w:sz w:val="28"/>
          <w:szCs w:val="28"/>
        </w:rPr>
        <w:t> y en </w:t>
      </w:r>
      <w:hyperlink r:id="rId35" w:tgtFrame="_blank" w:history="1">
        <w:r>
          <w:rPr>
            <w:rStyle w:val="Hipervnculo"/>
            <w:rFonts w:ascii="Helvetica" w:hAnsi="Helvetica" w:cs="Helvetica"/>
            <w:b/>
            <w:bCs/>
            <w:sz w:val="28"/>
            <w:szCs w:val="28"/>
          </w:rPr>
          <w:t>el aeropuerto El Dorado</w:t>
        </w:r>
      </w:hyperlink>
      <w:r>
        <w:rPr>
          <w:rFonts w:ascii="Helvetica" w:hAnsi="Helvetica" w:cs="Helvetica"/>
          <w:sz w:val="28"/>
          <w:szCs w:val="28"/>
        </w:rPr>
        <w:t>, existirán cámaras térmicas que detectarán a los usuarios con fiebre.  </w:t>
      </w:r>
    </w:p>
    <w:p w14:paraId="3B501B0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la seguridad y tranquilidad de los usuarios, </w:t>
      </w:r>
      <w:r>
        <w:rPr>
          <w:rStyle w:val="Textoennegrita"/>
          <w:rFonts w:ascii="Helvetica" w:eastAsiaTheme="majorEastAsia" w:hAnsi="Helvetica" w:cs="Helvetica"/>
          <w:sz w:val="28"/>
          <w:szCs w:val="28"/>
        </w:rPr>
        <w:t>antes y después de cada vuelo, las aeronaves serán limpiadas y desinfectadas.</w:t>
      </w:r>
    </w:p>
    <w:p w14:paraId="0B2AA64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quienes laboran en los aeropuertos, también habrá señalamiento de la distancia y </w:t>
      </w:r>
      <w:r>
        <w:rPr>
          <w:rStyle w:val="Textoennegrita"/>
          <w:rFonts w:ascii="Helvetica" w:eastAsiaTheme="majorEastAsia" w:hAnsi="Helvetica" w:cs="Helvetica"/>
          <w:sz w:val="28"/>
          <w:szCs w:val="28"/>
        </w:rPr>
        <w:t>quienes tengan contacto con los pasajeros contarán con los elementos de bioseguridad como guantes y </w:t>
      </w:r>
      <w:hyperlink r:id="rId36" w:tgtFrame="_blank" w:history="1">
        <w:r>
          <w:rPr>
            <w:rStyle w:val="Hipervnculo"/>
            <w:rFonts w:ascii="Helvetica" w:hAnsi="Helvetica" w:cs="Helvetica"/>
            <w:b/>
            <w:bCs/>
            <w:sz w:val="28"/>
            <w:szCs w:val="28"/>
          </w:rPr>
          <w:t>tapabocas</w:t>
        </w:r>
      </w:hyperlink>
      <w:r>
        <w:rPr>
          <w:rStyle w:val="Textoennegrita"/>
          <w:rFonts w:ascii="Helvetica" w:eastAsiaTheme="majorEastAsia" w:hAnsi="Helvetica" w:cs="Helvetica"/>
          <w:sz w:val="28"/>
          <w:szCs w:val="28"/>
        </w:rPr>
        <w:t>.</w:t>
      </w:r>
      <w:r>
        <w:rPr>
          <w:rFonts w:ascii="Helvetica" w:hAnsi="Helvetica" w:cs="Helvetica"/>
          <w:sz w:val="28"/>
          <w:szCs w:val="28"/>
        </w:rPr>
        <w:t> Cuando terminen la jornada laboral, serán limpiados y desinfectados.</w:t>
      </w:r>
    </w:p>
    <w:p w14:paraId="7E39C27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La secretaría, entidad municipal o distrital de salud del municipio o distrito donde funcione cada aeropuerto, será la encargada de realizar el </w:t>
      </w:r>
      <w:r>
        <w:rPr>
          <w:rStyle w:val="Textoennegrita"/>
          <w:rFonts w:ascii="Helvetica" w:eastAsiaTheme="majorEastAsia" w:hAnsi="Helvetica" w:cs="Helvetica"/>
          <w:sz w:val="28"/>
          <w:szCs w:val="28"/>
        </w:rPr>
        <w:t>monitoreo y la vigilancia del cumplimiento de los protocolos de bioseguridad.</w:t>
      </w:r>
    </w:p>
    <w:p w14:paraId="08E7274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7" w:tgtFrame="_blank" w:history="1">
        <w:r>
          <w:rPr>
            <w:rStyle w:val="Hipervnculo"/>
            <w:rFonts w:ascii="Helvetica" w:hAnsi="Helvetica" w:cs="Helvetica"/>
            <w:b/>
            <w:bCs/>
            <w:sz w:val="28"/>
            <w:szCs w:val="28"/>
          </w:rPr>
          <w:t>el aeropuerto El Dorado</w:t>
        </w:r>
      </w:hyperlink>
      <w:r>
        <w:rPr>
          <w:rStyle w:val="Textoennegrita"/>
          <w:rFonts w:ascii="Helvetica" w:eastAsiaTheme="majorEastAsia" w:hAnsi="Helvetica" w:cs="Helvetica"/>
          <w:sz w:val="28"/>
          <w:szCs w:val="28"/>
        </w:rPr>
        <w:t> reciba progresivamente visitantes, </w:t>
      </w:r>
      <w:r>
        <w:rPr>
          <w:rFonts w:ascii="Helvetica" w:hAnsi="Helvetica" w:cs="Helvetica"/>
          <w:sz w:val="28"/>
          <w:szCs w:val="28"/>
        </w:rPr>
        <w:t>ya que registra todos los protocolos de seguridad para poder avanzar con los pilotos.</w:t>
      </w:r>
    </w:p>
    <w:p w14:paraId="26DB9269"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igual manera, </w:t>
      </w:r>
      <w:r>
        <w:rPr>
          <w:rStyle w:val="Textoennegrita"/>
          <w:rFonts w:ascii="Helvetica" w:eastAsiaTheme="majorEastAsia" w:hAnsi="Helvetica" w:cs="Helvetica"/>
          <w:sz w:val="28"/>
          <w:szCs w:val="28"/>
        </w:rPr>
        <w:t>lo anterior dependerá del debido monitoreo de la evolución de la ciudad en cuanto a capacidad instalada de las Unidades de Cuidado Intensivo (UCI) </w:t>
      </w:r>
      <w:r>
        <w:rPr>
          <w:rFonts w:ascii="Helvetica" w:hAnsi="Helvetica" w:cs="Helvetica"/>
          <w:sz w:val="28"/>
          <w:szCs w:val="28"/>
        </w:rPr>
        <w:t>y el uso de los sistemas de transporte público como Transmilenio, a fin de que estos no desborden el 35%</w:t>
      </w:r>
    </w:p>
    <w:p w14:paraId="508C8D07"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El Dorado registra un importante número de vuelos humanitarios</w:t>
      </w:r>
      <w:r>
        <w:rPr>
          <w:rFonts w:ascii="Helvetica" w:hAnsi="Helvetica" w:cs="Helvetica"/>
          <w:sz w:val="28"/>
          <w:szCs w:val="28"/>
        </w:rPr>
        <w:t> y de pasajeros durante esta cuarentena.</w:t>
      </w:r>
    </w:p>
    <w:p w14:paraId="3B0B18F0" w14:textId="77777777" w:rsidR="00BD0C60" w:rsidRPr="000D6324" w:rsidRDefault="00BD0C60" w:rsidP="00537AD7">
      <w:pPr>
        <w:pStyle w:val="Listaconvietas"/>
        <w:numPr>
          <w:ilvl w:val="0"/>
          <w:numId w:val="0"/>
        </w:numPr>
        <w:rPr>
          <w:rFonts w:ascii="Helvetica" w:hAnsi="Helvetica" w:cs="Helvetica"/>
          <w:noProof/>
          <w:lang w:val="es-CO"/>
        </w:rPr>
      </w:pPr>
    </w:p>
    <w:sectPr w:rsidR="00BD0C60" w:rsidRPr="000D6324" w:rsidSect="007979C9">
      <w:footerReference w:type="default" r:id="rId38"/>
      <w:footerReference w:type="first" r:id="rId39"/>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A45A0" w14:textId="77777777" w:rsidR="003B1E25" w:rsidRDefault="003B1E25" w:rsidP="005A20E2">
      <w:r>
        <w:separator/>
      </w:r>
    </w:p>
    <w:p w14:paraId="187DE378" w14:textId="77777777" w:rsidR="003B1E25" w:rsidRDefault="003B1E25"/>
    <w:p w14:paraId="308C2BFD" w14:textId="77777777" w:rsidR="003B1E25" w:rsidRDefault="003B1E25" w:rsidP="009B4773"/>
    <w:p w14:paraId="0C8067FF" w14:textId="77777777" w:rsidR="003B1E25" w:rsidRDefault="003B1E25" w:rsidP="00513832"/>
  </w:endnote>
  <w:endnote w:type="continuationSeparator" w:id="0">
    <w:p w14:paraId="040AC9F9" w14:textId="77777777" w:rsidR="003B1E25" w:rsidRDefault="003B1E25" w:rsidP="005A20E2">
      <w:r>
        <w:continuationSeparator/>
      </w:r>
    </w:p>
    <w:p w14:paraId="2CF3178C" w14:textId="77777777" w:rsidR="003B1E25" w:rsidRDefault="003B1E25"/>
    <w:p w14:paraId="04DB1148" w14:textId="77777777" w:rsidR="003B1E25" w:rsidRDefault="003B1E25" w:rsidP="009B4773"/>
    <w:p w14:paraId="6332AC34" w14:textId="77777777" w:rsidR="003B1E25" w:rsidRDefault="003B1E2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6E029B" w:rsidRDefault="006E029B"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6E029B" w:rsidRDefault="006E029B"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6E029B" w:rsidRPr="00E404DF" w:rsidRDefault="006E029B"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6E029B" w:rsidRPr="00F8411A" w:rsidRDefault="006E029B"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6E029B" w:rsidRDefault="006E029B"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6E029B" w:rsidRDefault="003B1E25"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D647E" w14:textId="77777777" w:rsidR="003B1E25" w:rsidRDefault="003B1E25" w:rsidP="005A20E2">
      <w:r>
        <w:separator/>
      </w:r>
    </w:p>
    <w:p w14:paraId="1C050CB1" w14:textId="77777777" w:rsidR="003B1E25" w:rsidRDefault="003B1E25"/>
    <w:p w14:paraId="08C4B0C1" w14:textId="77777777" w:rsidR="003B1E25" w:rsidRDefault="003B1E25" w:rsidP="009B4773"/>
    <w:p w14:paraId="7CBD9667" w14:textId="77777777" w:rsidR="003B1E25" w:rsidRDefault="003B1E25" w:rsidP="00513832"/>
  </w:footnote>
  <w:footnote w:type="continuationSeparator" w:id="0">
    <w:p w14:paraId="015D6990" w14:textId="77777777" w:rsidR="003B1E25" w:rsidRDefault="003B1E25" w:rsidP="005A20E2">
      <w:r>
        <w:continuationSeparator/>
      </w:r>
    </w:p>
    <w:p w14:paraId="77A763DE" w14:textId="77777777" w:rsidR="003B1E25" w:rsidRDefault="003B1E25"/>
    <w:p w14:paraId="6BAF4271" w14:textId="77777777" w:rsidR="003B1E25" w:rsidRDefault="003B1E25" w:rsidP="009B4773"/>
    <w:p w14:paraId="3D94EC1A" w14:textId="77777777" w:rsidR="003B1E25" w:rsidRDefault="003B1E2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6E029B" w:rsidRDefault="006E029B" w:rsidP="005A20E2">
    <w:pPr>
      <w:pStyle w:val="Encabezado"/>
      <w:tabs>
        <w:tab w:val="right" w:pos="11057"/>
      </w:tabs>
      <w:ind w:left="-1134" w:right="-1085"/>
    </w:pPr>
  </w:p>
  <w:p w14:paraId="4BAC0A12" w14:textId="77777777" w:rsidR="006E029B" w:rsidRDefault="006E02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6E029B" w:rsidRPr="00EB47F9" w:rsidRDefault="006E029B"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6E029B" w:rsidRPr="00EB47F9" w:rsidRDefault="006E029B"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1410A"/>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220E8"/>
    <w:multiLevelType w:val="hybridMultilevel"/>
    <w:tmpl w:val="3696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8"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637970"/>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ED039C"/>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825F6"/>
    <w:multiLevelType w:val="hybridMultilevel"/>
    <w:tmpl w:val="9154DDB4"/>
    <w:lvl w:ilvl="0" w:tplc="293413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2B2D23"/>
    <w:multiLevelType w:val="multilevel"/>
    <w:tmpl w:val="E53E2C7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4D3314"/>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10"/>
  </w:num>
  <w:num w:numId="5">
    <w:abstractNumId w:val="1"/>
  </w:num>
  <w:num w:numId="6">
    <w:abstractNumId w:val="15"/>
  </w:num>
  <w:num w:numId="7">
    <w:abstractNumId w:val="0"/>
  </w:num>
  <w:num w:numId="8">
    <w:abstractNumId w:val="9"/>
  </w:num>
  <w:num w:numId="9">
    <w:abstractNumId w:val="21"/>
  </w:num>
  <w:num w:numId="10">
    <w:abstractNumId w:val="14"/>
  </w:num>
  <w:num w:numId="11">
    <w:abstractNumId w:val="16"/>
  </w:num>
  <w:num w:numId="12">
    <w:abstractNumId w:val="17"/>
  </w:num>
  <w:num w:numId="13">
    <w:abstractNumId w:val="20"/>
  </w:num>
  <w:num w:numId="14">
    <w:abstractNumId w:val="13"/>
  </w:num>
  <w:num w:numId="15">
    <w:abstractNumId w:val="7"/>
  </w:num>
  <w:num w:numId="16">
    <w:abstractNumId w:val="5"/>
  </w:num>
  <w:num w:numId="17">
    <w:abstractNumId w:val="12"/>
  </w:num>
  <w:num w:numId="18">
    <w:abstractNumId w:val="18"/>
  </w:num>
  <w:num w:numId="19">
    <w:abstractNumId w:val="11"/>
  </w:num>
  <w:num w:numId="20">
    <w:abstractNumId w:val="6"/>
  </w:num>
  <w:num w:numId="21">
    <w:abstractNumId w:val="3"/>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01991"/>
    <w:rsid w:val="00012A83"/>
    <w:rsid w:val="00015210"/>
    <w:rsid w:val="00017C3C"/>
    <w:rsid w:val="00021F2E"/>
    <w:rsid w:val="00023F87"/>
    <w:rsid w:val="00026EAE"/>
    <w:rsid w:val="0003123C"/>
    <w:rsid w:val="00032A10"/>
    <w:rsid w:val="00043FFE"/>
    <w:rsid w:val="00044074"/>
    <w:rsid w:val="0004430C"/>
    <w:rsid w:val="00066DE2"/>
    <w:rsid w:val="00066F40"/>
    <w:rsid w:val="00077931"/>
    <w:rsid w:val="00084E91"/>
    <w:rsid w:val="000900B6"/>
    <w:rsid w:val="00093390"/>
    <w:rsid w:val="000A649E"/>
    <w:rsid w:val="000A65AB"/>
    <w:rsid w:val="000A7626"/>
    <w:rsid w:val="000B5DA2"/>
    <w:rsid w:val="000C1C28"/>
    <w:rsid w:val="000C5872"/>
    <w:rsid w:val="000D6324"/>
    <w:rsid w:val="000E0979"/>
    <w:rsid w:val="000E1544"/>
    <w:rsid w:val="00112BB2"/>
    <w:rsid w:val="001155CE"/>
    <w:rsid w:val="001225D9"/>
    <w:rsid w:val="00124370"/>
    <w:rsid w:val="00160392"/>
    <w:rsid w:val="00163528"/>
    <w:rsid w:val="00164282"/>
    <w:rsid w:val="001704F0"/>
    <w:rsid w:val="0018425C"/>
    <w:rsid w:val="00193FC9"/>
    <w:rsid w:val="001A5429"/>
    <w:rsid w:val="001B1DAF"/>
    <w:rsid w:val="001C7F44"/>
    <w:rsid w:val="001D1C22"/>
    <w:rsid w:val="001D7386"/>
    <w:rsid w:val="001E11F1"/>
    <w:rsid w:val="001E1E58"/>
    <w:rsid w:val="001E66AC"/>
    <w:rsid w:val="001F12BD"/>
    <w:rsid w:val="001F5E9D"/>
    <w:rsid w:val="00206719"/>
    <w:rsid w:val="00212B1B"/>
    <w:rsid w:val="0022383F"/>
    <w:rsid w:val="0023424E"/>
    <w:rsid w:val="00240312"/>
    <w:rsid w:val="00247B17"/>
    <w:rsid w:val="00252E4A"/>
    <w:rsid w:val="002642A8"/>
    <w:rsid w:val="0026637B"/>
    <w:rsid w:val="00277907"/>
    <w:rsid w:val="002848C4"/>
    <w:rsid w:val="00292436"/>
    <w:rsid w:val="002A137B"/>
    <w:rsid w:val="002C4305"/>
    <w:rsid w:val="002C52D1"/>
    <w:rsid w:val="002D2E46"/>
    <w:rsid w:val="0031130D"/>
    <w:rsid w:val="00314A6F"/>
    <w:rsid w:val="003223FB"/>
    <w:rsid w:val="00334394"/>
    <w:rsid w:val="00340F01"/>
    <w:rsid w:val="00345880"/>
    <w:rsid w:val="00346F76"/>
    <w:rsid w:val="00347AF5"/>
    <w:rsid w:val="00351CD7"/>
    <w:rsid w:val="00353FC0"/>
    <w:rsid w:val="00360F98"/>
    <w:rsid w:val="00362478"/>
    <w:rsid w:val="00374421"/>
    <w:rsid w:val="00385D4D"/>
    <w:rsid w:val="003A1B80"/>
    <w:rsid w:val="003B1E25"/>
    <w:rsid w:val="003B5758"/>
    <w:rsid w:val="003D04F0"/>
    <w:rsid w:val="003D59A7"/>
    <w:rsid w:val="003E78A7"/>
    <w:rsid w:val="003F0714"/>
    <w:rsid w:val="003F13B0"/>
    <w:rsid w:val="003F5F4A"/>
    <w:rsid w:val="00400698"/>
    <w:rsid w:val="0040075E"/>
    <w:rsid w:val="00403423"/>
    <w:rsid w:val="004211AF"/>
    <w:rsid w:val="00423A18"/>
    <w:rsid w:val="004262DD"/>
    <w:rsid w:val="0042646F"/>
    <w:rsid w:val="004321E3"/>
    <w:rsid w:val="0043304E"/>
    <w:rsid w:val="00435096"/>
    <w:rsid w:val="00440BF7"/>
    <w:rsid w:val="004411FB"/>
    <w:rsid w:val="00443212"/>
    <w:rsid w:val="00444741"/>
    <w:rsid w:val="0044677E"/>
    <w:rsid w:val="00446BAF"/>
    <w:rsid w:val="004550DF"/>
    <w:rsid w:val="004567E6"/>
    <w:rsid w:val="004654C4"/>
    <w:rsid w:val="00477730"/>
    <w:rsid w:val="00486C98"/>
    <w:rsid w:val="00493EC0"/>
    <w:rsid w:val="00495909"/>
    <w:rsid w:val="004A3042"/>
    <w:rsid w:val="004A4CC4"/>
    <w:rsid w:val="004A4D8C"/>
    <w:rsid w:val="004B5251"/>
    <w:rsid w:val="004B653A"/>
    <w:rsid w:val="004C7B3E"/>
    <w:rsid w:val="00501E75"/>
    <w:rsid w:val="00513832"/>
    <w:rsid w:val="00524B0A"/>
    <w:rsid w:val="00526C37"/>
    <w:rsid w:val="00533047"/>
    <w:rsid w:val="00537AD7"/>
    <w:rsid w:val="0054106A"/>
    <w:rsid w:val="00553FF4"/>
    <w:rsid w:val="005567F3"/>
    <w:rsid w:val="00577B45"/>
    <w:rsid w:val="00582502"/>
    <w:rsid w:val="005919AF"/>
    <w:rsid w:val="0059243E"/>
    <w:rsid w:val="005A20E2"/>
    <w:rsid w:val="005B2EE1"/>
    <w:rsid w:val="005B5B61"/>
    <w:rsid w:val="005B6A1A"/>
    <w:rsid w:val="005C7835"/>
    <w:rsid w:val="005D1AAD"/>
    <w:rsid w:val="005D2146"/>
    <w:rsid w:val="005D6FBC"/>
    <w:rsid w:val="005F6388"/>
    <w:rsid w:val="00601F5F"/>
    <w:rsid w:val="00612015"/>
    <w:rsid w:val="00614293"/>
    <w:rsid w:val="00614452"/>
    <w:rsid w:val="006233D2"/>
    <w:rsid w:val="006329E1"/>
    <w:rsid w:val="00633E73"/>
    <w:rsid w:val="00634208"/>
    <w:rsid w:val="00636AAE"/>
    <w:rsid w:val="00643DF6"/>
    <w:rsid w:val="00647428"/>
    <w:rsid w:val="00655308"/>
    <w:rsid w:val="00664450"/>
    <w:rsid w:val="006936EB"/>
    <w:rsid w:val="006A0957"/>
    <w:rsid w:val="006B0903"/>
    <w:rsid w:val="006B2383"/>
    <w:rsid w:val="006D0144"/>
    <w:rsid w:val="006D2487"/>
    <w:rsid w:val="006D510F"/>
    <w:rsid w:val="006E029B"/>
    <w:rsid w:val="006E3FC8"/>
    <w:rsid w:val="006E523A"/>
    <w:rsid w:val="006F35BA"/>
    <w:rsid w:val="006F3F4C"/>
    <w:rsid w:val="00707756"/>
    <w:rsid w:val="00712657"/>
    <w:rsid w:val="007137D6"/>
    <w:rsid w:val="007157EF"/>
    <w:rsid w:val="00730BAF"/>
    <w:rsid w:val="00732AC8"/>
    <w:rsid w:val="0073670F"/>
    <w:rsid w:val="00740FCE"/>
    <w:rsid w:val="00753E67"/>
    <w:rsid w:val="00755F4C"/>
    <w:rsid w:val="00756BF9"/>
    <w:rsid w:val="007643CD"/>
    <w:rsid w:val="007837A0"/>
    <w:rsid w:val="007979C9"/>
    <w:rsid w:val="007B0B03"/>
    <w:rsid w:val="007B17C4"/>
    <w:rsid w:val="007B1F5A"/>
    <w:rsid w:val="007B3AB6"/>
    <w:rsid w:val="007B5AFF"/>
    <w:rsid w:val="007C136F"/>
    <w:rsid w:val="007C5AF4"/>
    <w:rsid w:val="007D5767"/>
    <w:rsid w:val="007D5CB2"/>
    <w:rsid w:val="007F793B"/>
    <w:rsid w:val="008028A2"/>
    <w:rsid w:val="0080383E"/>
    <w:rsid w:val="00807B66"/>
    <w:rsid w:val="00810DF6"/>
    <w:rsid w:val="00813EC8"/>
    <w:rsid w:val="00817F8C"/>
    <w:rsid w:val="008306A4"/>
    <w:rsid w:val="0083428B"/>
    <w:rsid w:val="00867A52"/>
    <w:rsid w:val="00876F99"/>
    <w:rsid w:val="00877A44"/>
    <w:rsid w:val="008820B3"/>
    <w:rsid w:val="00886169"/>
    <w:rsid w:val="00886DFB"/>
    <w:rsid w:val="008925FC"/>
    <w:rsid w:val="008965F6"/>
    <w:rsid w:val="008A2B5E"/>
    <w:rsid w:val="008C3405"/>
    <w:rsid w:val="008D3386"/>
    <w:rsid w:val="008D3518"/>
    <w:rsid w:val="008F704C"/>
    <w:rsid w:val="0090206C"/>
    <w:rsid w:val="00902998"/>
    <w:rsid w:val="00904D48"/>
    <w:rsid w:val="00912C1B"/>
    <w:rsid w:val="0092125E"/>
    <w:rsid w:val="00924319"/>
    <w:rsid w:val="009264E7"/>
    <w:rsid w:val="009446D8"/>
    <w:rsid w:val="00952A7A"/>
    <w:rsid w:val="0097487A"/>
    <w:rsid w:val="00974BF8"/>
    <w:rsid w:val="0099570B"/>
    <w:rsid w:val="00996270"/>
    <w:rsid w:val="009A3B33"/>
    <w:rsid w:val="009A45A0"/>
    <w:rsid w:val="009A7EE3"/>
    <w:rsid w:val="009B3513"/>
    <w:rsid w:val="009B35B5"/>
    <w:rsid w:val="009B4773"/>
    <w:rsid w:val="009C018F"/>
    <w:rsid w:val="009D2556"/>
    <w:rsid w:val="009D6E79"/>
    <w:rsid w:val="009E55E1"/>
    <w:rsid w:val="00A05A3C"/>
    <w:rsid w:val="00A10AE3"/>
    <w:rsid w:val="00A13F3E"/>
    <w:rsid w:val="00A16B03"/>
    <w:rsid w:val="00A34F68"/>
    <w:rsid w:val="00A44EEF"/>
    <w:rsid w:val="00A473F9"/>
    <w:rsid w:val="00A53B99"/>
    <w:rsid w:val="00A630FD"/>
    <w:rsid w:val="00A74908"/>
    <w:rsid w:val="00A91213"/>
    <w:rsid w:val="00A93C47"/>
    <w:rsid w:val="00A960DC"/>
    <w:rsid w:val="00A9621B"/>
    <w:rsid w:val="00AA29B1"/>
    <w:rsid w:val="00AA5D81"/>
    <w:rsid w:val="00AA66D7"/>
    <w:rsid w:val="00AB56DB"/>
    <w:rsid w:val="00AC3653"/>
    <w:rsid w:val="00AE0241"/>
    <w:rsid w:val="00AE5008"/>
    <w:rsid w:val="00B11C5C"/>
    <w:rsid w:val="00B26302"/>
    <w:rsid w:val="00B37B3B"/>
    <w:rsid w:val="00B44C47"/>
    <w:rsid w:val="00B524A3"/>
    <w:rsid w:val="00B5571D"/>
    <w:rsid w:val="00B57756"/>
    <w:rsid w:val="00B57F4F"/>
    <w:rsid w:val="00B759A4"/>
    <w:rsid w:val="00B7636D"/>
    <w:rsid w:val="00B80CF1"/>
    <w:rsid w:val="00BA2A38"/>
    <w:rsid w:val="00BA31C4"/>
    <w:rsid w:val="00BA3E51"/>
    <w:rsid w:val="00BA6DB3"/>
    <w:rsid w:val="00BB02E6"/>
    <w:rsid w:val="00BB18F7"/>
    <w:rsid w:val="00BD0C60"/>
    <w:rsid w:val="00BD32D4"/>
    <w:rsid w:val="00BE32A4"/>
    <w:rsid w:val="00BE620B"/>
    <w:rsid w:val="00BE7287"/>
    <w:rsid w:val="00C16D26"/>
    <w:rsid w:val="00C17BCF"/>
    <w:rsid w:val="00C3246A"/>
    <w:rsid w:val="00C43A97"/>
    <w:rsid w:val="00C65564"/>
    <w:rsid w:val="00C818A0"/>
    <w:rsid w:val="00C83FC2"/>
    <w:rsid w:val="00C8687F"/>
    <w:rsid w:val="00CA223E"/>
    <w:rsid w:val="00CA61D8"/>
    <w:rsid w:val="00CB02F7"/>
    <w:rsid w:val="00CB2D08"/>
    <w:rsid w:val="00CB4687"/>
    <w:rsid w:val="00CB5A60"/>
    <w:rsid w:val="00CC2E27"/>
    <w:rsid w:val="00CD1D98"/>
    <w:rsid w:val="00CF1267"/>
    <w:rsid w:val="00CF3137"/>
    <w:rsid w:val="00CF6A9D"/>
    <w:rsid w:val="00D00FC5"/>
    <w:rsid w:val="00D13200"/>
    <w:rsid w:val="00D26769"/>
    <w:rsid w:val="00D271A6"/>
    <w:rsid w:val="00D27AF8"/>
    <w:rsid w:val="00D31426"/>
    <w:rsid w:val="00D334F1"/>
    <w:rsid w:val="00D53F06"/>
    <w:rsid w:val="00D6536F"/>
    <w:rsid w:val="00D6543F"/>
    <w:rsid w:val="00D74E0C"/>
    <w:rsid w:val="00D771C2"/>
    <w:rsid w:val="00D86A0A"/>
    <w:rsid w:val="00D94688"/>
    <w:rsid w:val="00D95C30"/>
    <w:rsid w:val="00DB3706"/>
    <w:rsid w:val="00DB5A2E"/>
    <w:rsid w:val="00DC0528"/>
    <w:rsid w:val="00DC1104"/>
    <w:rsid w:val="00DC3A45"/>
    <w:rsid w:val="00DC7466"/>
    <w:rsid w:val="00DC7E1C"/>
    <w:rsid w:val="00DD556D"/>
    <w:rsid w:val="00DE65A2"/>
    <w:rsid w:val="00DE65C7"/>
    <w:rsid w:val="00DE746E"/>
    <w:rsid w:val="00DF2DCC"/>
    <w:rsid w:val="00DF300A"/>
    <w:rsid w:val="00E01D0E"/>
    <w:rsid w:val="00E16215"/>
    <w:rsid w:val="00E31650"/>
    <w:rsid w:val="00E321CB"/>
    <w:rsid w:val="00E35169"/>
    <w:rsid w:val="00E404DF"/>
    <w:rsid w:val="00E434C7"/>
    <w:rsid w:val="00E47FCA"/>
    <w:rsid w:val="00E53724"/>
    <w:rsid w:val="00E552C8"/>
    <w:rsid w:val="00E75006"/>
    <w:rsid w:val="00E757A0"/>
    <w:rsid w:val="00E777AA"/>
    <w:rsid w:val="00E84350"/>
    <w:rsid w:val="00E857E2"/>
    <w:rsid w:val="00E85863"/>
    <w:rsid w:val="00E914C6"/>
    <w:rsid w:val="00E91AE4"/>
    <w:rsid w:val="00EA431D"/>
    <w:rsid w:val="00EB47F9"/>
    <w:rsid w:val="00EC36CC"/>
    <w:rsid w:val="00EC4BCD"/>
    <w:rsid w:val="00ED1909"/>
    <w:rsid w:val="00ED4E97"/>
    <w:rsid w:val="00F10630"/>
    <w:rsid w:val="00F12EF9"/>
    <w:rsid w:val="00F20CA8"/>
    <w:rsid w:val="00F2447D"/>
    <w:rsid w:val="00F273EA"/>
    <w:rsid w:val="00F27BB5"/>
    <w:rsid w:val="00F33F5E"/>
    <w:rsid w:val="00F53A40"/>
    <w:rsid w:val="00F60840"/>
    <w:rsid w:val="00F75B86"/>
    <w:rsid w:val="00F77933"/>
    <w:rsid w:val="00F82C1D"/>
    <w:rsid w:val="00F8411A"/>
    <w:rsid w:val="00F968A1"/>
    <w:rsid w:val="00FA0D95"/>
    <w:rsid w:val="00FC1405"/>
    <w:rsid w:val="00FC51DF"/>
    <w:rsid w:val="00FC5D2C"/>
    <w:rsid w:val="00FE1A65"/>
    <w:rsid w:val="00FE7548"/>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694889802">
      <w:bodyDiv w:val="1"/>
      <w:marLeft w:val="0"/>
      <w:marRight w:val="0"/>
      <w:marTop w:val="0"/>
      <w:marBottom w:val="0"/>
      <w:divBdr>
        <w:top w:val="none" w:sz="0" w:space="0" w:color="auto"/>
        <w:left w:val="none" w:sz="0" w:space="0" w:color="auto"/>
        <w:bottom w:val="none" w:sz="0" w:space="0" w:color="auto"/>
        <w:right w:val="none" w:sz="0" w:space="0" w:color="auto"/>
      </w:divBdr>
    </w:div>
    <w:div w:id="857230868">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883297185">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773164178">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5.xml"/><Relationship Id="rId34" Type="http://schemas.openxmlformats.org/officeDocument/2006/relationships/hyperlink" Target="https://www.dinero.com/noticias/gel-antibacterial/1567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dinero.com/noticias/aeropuerto/1366"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rodriguez@solarismayorista.co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s://www.dinero.com/noticias/distanciamiento-social/15872" TargetMode="External"/><Relationship Id="rId37" Type="http://schemas.openxmlformats.org/officeDocument/2006/relationships/hyperlink" Target="https://www.dinero.com/noticias/aeropuerto-el-dorado/20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www.dinero.com/noticias/tapabocas/1550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inero.com/noticias/tapabocas/155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image" Target="media/image9.jpeg"/><Relationship Id="rId30" Type="http://schemas.openxmlformats.org/officeDocument/2006/relationships/hyperlink" Target="https://www.dinero.com/noticias/covid-19/15584"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2850"/>
    <w:rsid w:val="00037573"/>
    <w:rsid w:val="0004253A"/>
    <w:rsid w:val="00162DF7"/>
    <w:rsid w:val="00225446"/>
    <w:rsid w:val="003D6F15"/>
    <w:rsid w:val="00510E58"/>
    <w:rsid w:val="0055571B"/>
    <w:rsid w:val="005A21BF"/>
    <w:rsid w:val="00610065"/>
    <w:rsid w:val="006718C7"/>
    <w:rsid w:val="006F17A6"/>
    <w:rsid w:val="00713571"/>
    <w:rsid w:val="007302D4"/>
    <w:rsid w:val="0073542B"/>
    <w:rsid w:val="00792A17"/>
    <w:rsid w:val="00797F12"/>
    <w:rsid w:val="00802168"/>
    <w:rsid w:val="00895A7E"/>
    <w:rsid w:val="008A6D62"/>
    <w:rsid w:val="008B3DC7"/>
    <w:rsid w:val="009254CB"/>
    <w:rsid w:val="00A244C9"/>
    <w:rsid w:val="00A24D50"/>
    <w:rsid w:val="00A4630C"/>
    <w:rsid w:val="00A74F78"/>
    <w:rsid w:val="00B41D7D"/>
    <w:rsid w:val="00B637B1"/>
    <w:rsid w:val="00BA5B4F"/>
    <w:rsid w:val="00C021B4"/>
    <w:rsid w:val="00DF6DE8"/>
    <w:rsid w:val="00E40E82"/>
    <w:rsid w:val="00E73EBF"/>
    <w:rsid w:val="00E86082"/>
    <w:rsid w:val="00EE58BA"/>
    <w:rsid w:val="00EF209B"/>
    <w:rsid w:val="00EF4A59"/>
    <w:rsid w:val="00F24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B3DC7"/>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8B3DC7"/>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9A08065E-026B-4A00-B7DF-68EDC05C7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19</Pages>
  <Words>4474</Words>
  <Characters>24612</Characters>
  <Application>Microsoft Office Word</Application>
  <DocSecurity>0</DocSecurity>
  <Lines>205</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RAICES Y TRADICIONES DE MEXICO</vt:lpstr>
      <vt:lpstr/>
    </vt:vector>
  </TitlesOfParts>
  <Company/>
  <LinksUpToDate>false</LinksUpToDate>
  <CharactersWithSpaces>29028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RAICES Y TRADICIONES DE MEXICO</dc:title>
  <dc:subject>6 Dias / 5 Noches</dc:subject>
  <dc:creator/>
  <cp:keywords/>
  <dc:description/>
  <cp:lastModifiedBy/>
  <cp:revision>1</cp:revision>
  <dcterms:created xsi:type="dcterms:W3CDTF">2022-06-07T02:19:00Z</dcterms:created>
  <dcterms:modified xsi:type="dcterms:W3CDTF">2022-08-28T19:30:00Z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