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36706BD8" w:rsidR="00102806" w:rsidRPr="00582BA7" w:rsidRDefault="00655D8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03E23169">
                <wp:simplePos x="0" y="0"/>
                <wp:positionH relativeFrom="margin">
                  <wp:posOffset>371475</wp:posOffset>
                </wp:positionH>
                <wp:positionV relativeFrom="paragraph">
                  <wp:posOffset>1135380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6364D5F8"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29.25pt;margin-top:89.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" filled="f" stroked="f">
                <v:textbox>
                  <w:txbxContent>
                    <w:p w14:paraId="1D67E91B" w14:textId="6364D5F8"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v:textbox>
                <w10:wrap anchorx="margin"/>
              </v:shape>
            </w:pict>
          </mc:Fallback>
        </mc:AlternateContent>
      </w:r>
      <w:r w:rsidR="001A61B1">
        <w:rPr>
          <w:noProof/>
        </w:rPr>
        <w:drawing>
          <wp:anchor distT="0" distB="0" distL="114300" distR="114300" simplePos="0" relativeHeight="251672575" behindDoc="1" locked="0" layoutInCell="1" allowOverlap="1" wp14:anchorId="6A56B3B1" wp14:editId="585ABF83">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72CC744"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72CC744"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1E618CF"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21B06C19"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Traslados Aeropuerto / Hotel / Aeropuerto en cada ciudad</w:t>
      </w:r>
    </w:p>
    <w:p w14:paraId="082FBBA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Desayunos Diarios</w:t>
      </w:r>
    </w:p>
    <w:p w14:paraId="2A3F7EFE"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04 Noche de Alojamiento en Buenos Aires.</w:t>
      </w:r>
    </w:p>
    <w:p w14:paraId="60F79104"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City Tour por Buenos aires(Medio Día) </w:t>
      </w:r>
    </w:p>
    <w:p w14:paraId="14832FE1"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Entrada gratis en Casino Flotante de Puerto Madero </w:t>
      </w:r>
    </w:p>
    <w:p w14:paraId="07D09406"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02 Noches de Alojamiento en Puerto Iguazú.</w:t>
      </w:r>
    </w:p>
    <w:p w14:paraId="67CB5004"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Excursión Cataratas Brasil con de ingreso incluido.</w:t>
      </w:r>
    </w:p>
    <w:p w14:paraId="7DC99F3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Excursión Cataratas Argentina con de ingreso incluido.</w:t>
      </w:r>
    </w:p>
    <w:p w14:paraId="3AEED5AE"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03 Noches de Alojamiento en Bariloche.</w:t>
      </w:r>
    </w:p>
    <w:p w14:paraId="77884B0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Excursión Circuito Chico </w:t>
      </w:r>
    </w:p>
    <w:p w14:paraId="42B41F91" w14:textId="72E4D0C9"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TARJETA DE ASISTENCIA CON SUPLEMENTO PARA MAYORES DE </w:t>
      </w:r>
      <w:r>
        <w:rPr>
          <w:rFonts w:ascii="Helvetica" w:eastAsia="Times New Roman" w:hAnsi="Helvetica" w:cs="Tahoma"/>
          <w:color w:val="000000"/>
          <w:sz w:val="28"/>
          <w:szCs w:val="32"/>
          <w:lang w:val="es-MX"/>
        </w:rPr>
        <w:t>7</w:t>
      </w:r>
      <w:r w:rsidRPr="00655D81">
        <w:rPr>
          <w:rFonts w:ascii="Helvetica" w:eastAsia="Times New Roman" w:hAnsi="Helvetica" w:cs="Tahoma"/>
          <w:color w:val="000000"/>
          <w:sz w:val="28"/>
          <w:szCs w:val="32"/>
          <w:lang w:val="es-MX"/>
        </w:rPr>
        <w:t>5 AÑOS</w:t>
      </w:r>
    </w:p>
    <w:p w14:paraId="132BE29B"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50B95D1"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Almuerzos y cenas </w:t>
      </w:r>
    </w:p>
    <w:p w14:paraId="087F4E0B"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Tiquetes Aéreos Internacionales en la ruta BOG/BUE/IGR/BRC/BOG</w:t>
      </w:r>
    </w:p>
    <w:p w14:paraId="16E1AAAE"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Impuestos del Tiquete “Q” “Iva” “Fee”</w:t>
      </w:r>
    </w:p>
    <w:p w14:paraId="6A5D8EE7"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Gastos no especificados en el programa como llamadas telefónicas, servicio de lavandería, etc. </w:t>
      </w:r>
    </w:p>
    <w:p w14:paraId="7901EF39" w14:textId="77777777" w:rsidR="0048177B" w:rsidRPr="0048177B" w:rsidRDefault="0048177B" w:rsidP="0048177B">
      <w:pPr>
        <w:pStyle w:val="Prrafodelista"/>
        <w:numPr>
          <w:ilvl w:val="0"/>
          <w:numId w:val="9"/>
        </w:numPr>
        <w:spacing w:before="100" w:beforeAutospacing="1" w:after="100" w:afterAutospacing="1" w:line="240" w:lineRule="auto"/>
        <w:rPr>
          <w:rFonts w:ascii="Helvetica" w:eastAsia="Times New Roman" w:hAnsi="Helvetica" w:cs="Tahoma"/>
          <w:color w:val="000000"/>
          <w:sz w:val="28"/>
          <w:szCs w:val="32"/>
        </w:rPr>
      </w:pPr>
      <w:r w:rsidRPr="0048177B">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49648304" w14:textId="73AAC2D9" w:rsidR="00EE2CF6" w:rsidRPr="0048177B" w:rsidRDefault="0048177B" w:rsidP="0048177B">
      <w:pPr>
        <w:pStyle w:val="Prrafodelista"/>
        <w:numPr>
          <w:ilvl w:val="0"/>
          <w:numId w:val="9"/>
        </w:numPr>
        <w:spacing w:before="100" w:beforeAutospacing="1" w:after="100" w:afterAutospacing="1" w:line="240" w:lineRule="auto"/>
        <w:rPr>
          <w:rFonts w:ascii="Helvetica" w:eastAsia="Times New Roman" w:hAnsi="Helvetica" w:cs="Tahoma"/>
          <w:color w:val="000000"/>
          <w:sz w:val="28"/>
          <w:szCs w:val="32"/>
        </w:rPr>
      </w:pPr>
      <w:r w:rsidRPr="0048177B">
        <w:rPr>
          <w:rFonts w:ascii="Helvetica" w:eastAsia="Times New Roman" w:hAnsi="Helvetica" w:cs="Tahoma"/>
          <w:color w:val="000000"/>
          <w:sz w:val="28"/>
          <w:szCs w:val="32"/>
          <w:lang w:val="es-MX"/>
        </w:rPr>
        <w:t xml:space="preserve"> Puerto Iguazú – Tasa Turística Provincial “Visit Misiones”: Todo turista extranjero mayor de 18 años deberá abonar USD 2 por persona y por noche. El cobro se realiza directamente en el establecimiento de alojamiento. Puerto Iguazú – Tasa </w:t>
      </w:r>
      <w:r w:rsidRPr="0048177B">
        <w:rPr>
          <w:rFonts w:ascii="Helvetica" w:eastAsia="Times New Roman" w:hAnsi="Helvetica" w:cs="Tahoma"/>
          <w:color w:val="000000"/>
          <w:sz w:val="28"/>
          <w:szCs w:val="32"/>
          <w:lang w:val="es-MX"/>
        </w:rPr>
        <w:lastRenderedPageBreak/>
        <w:t>Ecoturística Municipal: Todos los pasajeros deberán abonar una tarifa de ARS 3.000 por persona, válida por 2 noches de alojamiento. El cobro se realiza directamente en el establecimiento de alojamiento.</w:t>
      </w:r>
    </w:p>
    <w:p w14:paraId="23BDCCDA" w14:textId="32CDD7EB"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6740" w:type="dxa"/>
        <w:jc w:val="center"/>
        <w:tblCellMar>
          <w:left w:w="70" w:type="dxa"/>
          <w:right w:w="70" w:type="dxa"/>
        </w:tblCellMar>
        <w:tblLook w:val="04A0" w:firstRow="1" w:lastRow="0" w:firstColumn="1" w:lastColumn="0" w:noHBand="0" w:noVBand="1"/>
      </w:tblPr>
      <w:tblGrid>
        <w:gridCol w:w="2780"/>
        <w:gridCol w:w="1035"/>
        <w:gridCol w:w="1197"/>
        <w:gridCol w:w="576"/>
        <w:gridCol w:w="576"/>
        <w:gridCol w:w="576"/>
      </w:tblGrid>
      <w:tr w:rsidR="0048177B" w:rsidRPr="0048177B" w14:paraId="5AE7306B" w14:textId="77777777" w:rsidTr="0048177B">
        <w:trPr>
          <w:trHeight w:val="540"/>
          <w:jc w:val="center"/>
        </w:trPr>
        <w:tc>
          <w:tcPr>
            <w:tcW w:w="2780"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5E4D15F0" w14:textId="77777777" w:rsidR="0048177B" w:rsidRPr="0048177B" w:rsidRDefault="0048177B" w:rsidP="0048177B">
            <w:pPr>
              <w:spacing w:after="0" w:line="240" w:lineRule="auto"/>
              <w:jc w:val="center"/>
              <w:rPr>
                <w:rFonts w:ascii="Aptos Narrow" w:eastAsia="Times New Roman" w:hAnsi="Aptos Narrow" w:cs="Times New Roman"/>
                <w:b/>
                <w:bCs/>
                <w:color w:val="FFFFFF"/>
                <w:kern w:val="0"/>
                <w:sz w:val="36"/>
                <w:szCs w:val="36"/>
                <w:lang w:eastAsia="es-CO"/>
                <w14:ligatures w14:val="none"/>
              </w:rPr>
            </w:pPr>
            <w:r w:rsidRPr="0048177B">
              <w:rPr>
                <w:rFonts w:ascii="Aptos Narrow" w:eastAsia="Times New Roman" w:hAnsi="Aptos Narrow" w:cs="Times New Roman"/>
                <w:b/>
                <w:bCs/>
                <w:color w:val="FFFFFF"/>
                <w:kern w:val="0"/>
                <w:sz w:val="36"/>
                <w:szCs w:val="36"/>
                <w:lang w:eastAsia="es-CO"/>
                <w14:ligatures w14:val="none"/>
              </w:rPr>
              <w:t xml:space="preserve">Hoteles </w:t>
            </w:r>
          </w:p>
        </w:tc>
        <w:tc>
          <w:tcPr>
            <w:tcW w:w="3960" w:type="dxa"/>
            <w:gridSpan w:val="5"/>
            <w:tcBorders>
              <w:top w:val="single" w:sz="4" w:space="0" w:color="auto"/>
              <w:left w:val="nil"/>
              <w:bottom w:val="single" w:sz="4" w:space="0" w:color="auto"/>
              <w:right w:val="single" w:sz="4" w:space="0" w:color="auto"/>
            </w:tcBorders>
            <w:shd w:val="clear" w:color="000000" w:fill="FF9933"/>
            <w:noWrap/>
            <w:vAlign w:val="center"/>
            <w:hideMark/>
          </w:tcPr>
          <w:p w14:paraId="4E4F7FD0" w14:textId="77777777" w:rsidR="0048177B" w:rsidRPr="0048177B" w:rsidRDefault="0048177B" w:rsidP="0048177B">
            <w:pPr>
              <w:spacing w:after="0" w:line="240" w:lineRule="auto"/>
              <w:jc w:val="center"/>
              <w:rPr>
                <w:rFonts w:ascii="Calibri" w:eastAsia="Times New Roman" w:hAnsi="Calibri" w:cs="Calibri"/>
                <w:b/>
                <w:bCs/>
                <w:color w:val="FFFFFF"/>
                <w:kern w:val="0"/>
                <w:sz w:val="28"/>
                <w:szCs w:val="28"/>
                <w:lang w:eastAsia="es-CO"/>
                <w14:ligatures w14:val="none"/>
              </w:rPr>
            </w:pPr>
            <w:r w:rsidRPr="0048177B">
              <w:rPr>
                <w:rFonts w:ascii="Calibri" w:eastAsia="Times New Roman" w:hAnsi="Calibri" w:cs="Calibri"/>
                <w:b/>
                <w:bCs/>
                <w:color w:val="FFFFFF"/>
                <w:kern w:val="0"/>
                <w:sz w:val="28"/>
                <w:szCs w:val="28"/>
                <w:lang w:eastAsia="es-CO"/>
                <w14:ligatures w14:val="none"/>
              </w:rPr>
              <w:t>Gran Triangulo (03)</w:t>
            </w:r>
          </w:p>
        </w:tc>
      </w:tr>
      <w:tr w:rsidR="0048177B" w:rsidRPr="0048177B" w14:paraId="366B8DA1" w14:textId="77777777" w:rsidTr="0048177B">
        <w:trPr>
          <w:trHeight w:val="222"/>
          <w:jc w:val="center"/>
        </w:trPr>
        <w:tc>
          <w:tcPr>
            <w:tcW w:w="2780" w:type="dxa"/>
            <w:vMerge w:val="restart"/>
            <w:tcBorders>
              <w:top w:val="nil"/>
              <w:left w:val="single" w:sz="4" w:space="0" w:color="auto"/>
              <w:bottom w:val="single" w:sz="4" w:space="0" w:color="auto"/>
              <w:right w:val="single" w:sz="4" w:space="0" w:color="auto"/>
            </w:tcBorders>
            <w:shd w:val="clear" w:color="000000" w:fill="FF9933"/>
            <w:vAlign w:val="center"/>
            <w:hideMark/>
          </w:tcPr>
          <w:p w14:paraId="72395B40" w14:textId="77777777" w:rsidR="0048177B" w:rsidRPr="0048177B" w:rsidRDefault="0048177B" w:rsidP="0048177B">
            <w:pPr>
              <w:spacing w:after="0" w:line="240" w:lineRule="auto"/>
              <w:jc w:val="center"/>
              <w:rPr>
                <w:rFonts w:ascii="Calibri" w:eastAsia="Times New Roman" w:hAnsi="Calibri" w:cs="Calibri"/>
                <w:b/>
                <w:bCs/>
                <w:color w:val="FFFFFF"/>
                <w:kern w:val="0"/>
                <w:sz w:val="24"/>
                <w:szCs w:val="24"/>
                <w:lang w:eastAsia="es-CO"/>
                <w14:ligatures w14:val="none"/>
              </w:rPr>
            </w:pPr>
            <w:r w:rsidRPr="0048177B">
              <w:rPr>
                <w:rFonts w:ascii="Calibri" w:eastAsia="Times New Roman" w:hAnsi="Calibri" w:cs="Calibri"/>
                <w:b/>
                <w:bCs/>
                <w:color w:val="FFFFFF"/>
                <w:kern w:val="0"/>
                <w:sz w:val="24"/>
                <w:szCs w:val="24"/>
                <w:lang w:eastAsia="es-CO"/>
                <w14:ligatures w14:val="none"/>
              </w:rPr>
              <w:t xml:space="preserve">5* Intercontinental (Classic)                              Buenos Aires            </w:t>
            </w:r>
            <w:r w:rsidRPr="0048177B">
              <w:rPr>
                <w:rFonts w:ascii="Calibri" w:eastAsia="Times New Roman" w:hAnsi="Calibri" w:cs="Calibri"/>
                <w:b/>
                <w:bCs/>
                <w:color w:val="FFFFFF"/>
                <w:kern w:val="0"/>
                <w:sz w:val="24"/>
                <w:szCs w:val="24"/>
                <w:lang w:eastAsia="es-CO"/>
                <w14:ligatures w14:val="none"/>
              </w:rPr>
              <w:br/>
              <w:t xml:space="preserve"> Grand                          (Junior Suite)                 lguazú                </w:t>
            </w:r>
            <w:r w:rsidRPr="0048177B">
              <w:rPr>
                <w:rFonts w:ascii="Calibri" w:eastAsia="Times New Roman" w:hAnsi="Calibri" w:cs="Calibri"/>
                <w:b/>
                <w:bCs/>
                <w:color w:val="FFFFFF"/>
                <w:kern w:val="0"/>
                <w:sz w:val="24"/>
                <w:szCs w:val="24"/>
                <w:lang w:eastAsia="es-CO"/>
                <w14:ligatures w14:val="none"/>
              </w:rPr>
              <w:br/>
              <w:t>Alma del Lago (Classic) Bariloche</w:t>
            </w:r>
          </w:p>
        </w:tc>
        <w:tc>
          <w:tcPr>
            <w:tcW w:w="1035" w:type="dxa"/>
            <w:tcBorders>
              <w:top w:val="nil"/>
              <w:left w:val="nil"/>
              <w:bottom w:val="single" w:sz="4" w:space="0" w:color="auto"/>
              <w:right w:val="single" w:sz="4" w:space="0" w:color="auto"/>
            </w:tcBorders>
            <w:shd w:val="clear" w:color="auto" w:fill="auto"/>
            <w:noWrap/>
            <w:vAlign w:val="center"/>
            <w:hideMark/>
          </w:tcPr>
          <w:p w14:paraId="1D6E930C"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 xml:space="preserve">Desde </w:t>
            </w:r>
          </w:p>
        </w:tc>
        <w:tc>
          <w:tcPr>
            <w:tcW w:w="1197" w:type="dxa"/>
            <w:tcBorders>
              <w:top w:val="nil"/>
              <w:left w:val="nil"/>
              <w:bottom w:val="single" w:sz="4" w:space="0" w:color="auto"/>
              <w:right w:val="single" w:sz="4" w:space="0" w:color="auto"/>
            </w:tcBorders>
            <w:shd w:val="clear" w:color="auto" w:fill="auto"/>
            <w:noWrap/>
            <w:vAlign w:val="center"/>
            <w:hideMark/>
          </w:tcPr>
          <w:p w14:paraId="360C034F"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 xml:space="preserve">Hasta </w:t>
            </w:r>
          </w:p>
        </w:tc>
        <w:tc>
          <w:tcPr>
            <w:tcW w:w="576" w:type="dxa"/>
            <w:tcBorders>
              <w:top w:val="nil"/>
              <w:left w:val="nil"/>
              <w:bottom w:val="single" w:sz="4" w:space="0" w:color="auto"/>
              <w:right w:val="single" w:sz="4" w:space="0" w:color="auto"/>
            </w:tcBorders>
            <w:shd w:val="clear" w:color="auto" w:fill="auto"/>
            <w:noWrap/>
            <w:vAlign w:val="center"/>
            <w:hideMark/>
          </w:tcPr>
          <w:p w14:paraId="05E7C046"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SGL</w:t>
            </w:r>
          </w:p>
        </w:tc>
        <w:tc>
          <w:tcPr>
            <w:tcW w:w="576" w:type="dxa"/>
            <w:tcBorders>
              <w:top w:val="nil"/>
              <w:left w:val="nil"/>
              <w:bottom w:val="single" w:sz="4" w:space="0" w:color="auto"/>
              <w:right w:val="single" w:sz="4" w:space="0" w:color="auto"/>
            </w:tcBorders>
            <w:shd w:val="clear" w:color="auto" w:fill="auto"/>
            <w:noWrap/>
            <w:vAlign w:val="center"/>
            <w:hideMark/>
          </w:tcPr>
          <w:p w14:paraId="26C7F75A"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DBL</w:t>
            </w:r>
          </w:p>
        </w:tc>
        <w:tc>
          <w:tcPr>
            <w:tcW w:w="576" w:type="dxa"/>
            <w:tcBorders>
              <w:top w:val="nil"/>
              <w:left w:val="nil"/>
              <w:bottom w:val="single" w:sz="4" w:space="0" w:color="auto"/>
              <w:right w:val="single" w:sz="4" w:space="0" w:color="auto"/>
            </w:tcBorders>
            <w:shd w:val="clear" w:color="auto" w:fill="auto"/>
            <w:noWrap/>
            <w:vAlign w:val="center"/>
            <w:hideMark/>
          </w:tcPr>
          <w:p w14:paraId="6068FAD4"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TPL</w:t>
            </w:r>
          </w:p>
        </w:tc>
      </w:tr>
      <w:tr w:rsidR="0048177B" w:rsidRPr="0048177B" w14:paraId="4DC98264"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50998573"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bottom"/>
            <w:hideMark/>
          </w:tcPr>
          <w:p w14:paraId="2CA17A8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1-dic-25</w:t>
            </w:r>
          </w:p>
        </w:tc>
        <w:tc>
          <w:tcPr>
            <w:tcW w:w="1197" w:type="dxa"/>
            <w:tcBorders>
              <w:top w:val="nil"/>
              <w:left w:val="nil"/>
              <w:bottom w:val="single" w:sz="4" w:space="0" w:color="auto"/>
              <w:right w:val="single" w:sz="4" w:space="0" w:color="auto"/>
            </w:tcBorders>
            <w:shd w:val="clear" w:color="000000" w:fill="FBE2D5"/>
            <w:noWrap/>
            <w:vAlign w:val="bottom"/>
            <w:hideMark/>
          </w:tcPr>
          <w:p w14:paraId="49E72AA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31-dic-25</w:t>
            </w:r>
          </w:p>
        </w:tc>
        <w:tc>
          <w:tcPr>
            <w:tcW w:w="576" w:type="dxa"/>
            <w:tcBorders>
              <w:top w:val="nil"/>
              <w:left w:val="nil"/>
              <w:bottom w:val="single" w:sz="4" w:space="0" w:color="auto"/>
              <w:right w:val="single" w:sz="4" w:space="0" w:color="auto"/>
            </w:tcBorders>
            <w:shd w:val="clear" w:color="000000" w:fill="FBE2D5"/>
            <w:noWrap/>
            <w:vAlign w:val="bottom"/>
            <w:hideMark/>
          </w:tcPr>
          <w:p w14:paraId="445CCBD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2416</w:t>
            </w:r>
          </w:p>
        </w:tc>
        <w:tc>
          <w:tcPr>
            <w:tcW w:w="576" w:type="dxa"/>
            <w:tcBorders>
              <w:top w:val="nil"/>
              <w:left w:val="nil"/>
              <w:bottom w:val="single" w:sz="4" w:space="0" w:color="auto"/>
              <w:right w:val="single" w:sz="4" w:space="0" w:color="auto"/>
            </w:tcBorders>
            <w:shd w:val="clear" w:color="000000" w:fill="FBE2D5"/>
            <w:noWrap/>
            <w:vAlign w:val="bottom"/>
            <w:hideMark/>
          </w:tcPr>
          <w:p w14:paraId="3705029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1329</w:t>
            </w:r>
          </w:p>
        </w:tc>
        <w:tc>
          <w:tcPr>
            <w:tcW w:w="576" w:type="dxa"/>
            <w:tcBorders>
              <w:top w:val="nil"/>
              <w:left w:val="nil"/>
              <w:bottom w:val="single" w:sz="4" w:space="0" w:color="auto"/>
              <w:right w:val="single" w:sz="4" w:space="0" w:color="auto"/>
            </w:tcBorders>
            <w:shd w:val="clear" w:color="000000" w:fill="FBE2D5"/>
            <w:noWrap/>
            <w:vAlign w:val="bottom"/>
            <w:hideMark/>
          </w:tcPr>
          <w:p w14:paraId="56426FD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1270</w:t>
            </w:r>
          </w:p>
        </w:tc>
      </w:tr>
      <w:tr w:rsidR="0048177B" w:rsidRPr="0048177B" w14:paraId="5AF8EA50"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469C16C3"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bottom"/>
            <w:hideMark/>
          </w:tcPr>
          <w:p w14:paraId="6D2207E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1-ene-26</w:t>
            </w:r>
          </w:p>
        </w:tc>
        <w:tc>
          <w:tcPr>
            <w:tcW w:w="1197" w:type="dxa"/>
            <w:tcBorders>
              <w:top w:val="nil"/>
              <w:left w:val="nil"/>
              <w:bottom w:val="single" w:sz="4" w:space="0" w:color="auto"/>
              <w:right w:val="single" w:sz="4" w:space="0" w:color="auto"/>
            </w:tcBorders>
            <w:shd w:val="clear" w:color="auto" w:fill="auto"/>
            <w:noWrap/>
            <w:vAlign w:val="bottom"/>
            <w:hideMark/>
          </w:tcPr>
          <w:p w14:paraId="4D966403"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28-feb-26</w:t>
            </w:r>
          </w:p>
        </w:tc>
        <w:tc>
          <w:tcPr>
            <w:tcW w:w="576" w:type="dxa"/>
            <w:tcBorders>
              <w:top w:val="nil"/>
              <w:left w:val="nil"/>
              <w:bottom w:val="single" w:sz="4" w:space="0" w:color="auto"/>
              <w:right w:val="single" w:sz="4" w:space="0" w:color="auto"/>
            </w:tcBorders>
            <w:shd w:val="clear" w:color="auto" w:fill="auto"/>
            <w:noWrap/>
            <w:vAlign w:val="bottom"/>
            <w:hideMark/>
          </w:tcPr>
          <w:p w14:paraId="1D87B65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2601</w:t>
            </w:r>
          </w:p>
        </w:tc>
        <w:tc>
          <w:tcPr>
            <w:tcW w:w="576" w:type="dxa"/>
            <w:tcBorders>
              <w:top w:val="nil"/>
              <w:left w:val="nil"/>
              <w:bottom w:val="single" w:sz="4" w:space="0" w:color="auto"/>
              <w:right w:val="single" w:sz="4" w:space="0" w:color="auto"/>
            </w:tcBorders>
            <w:shd w:val="clear" w:color="auto" w:fill="auto"/>
            <w:noWrap/>
            <w:vAlign w:val="bottom"/>
            <w:hideMark/>
          </w:tcPr>
          <w:p w14:paraId="7A6BB72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1433</w:t>
            </w:r>
          </w:p>
        </w:tc>
        <w:tc>
          <w:tcPr>
            <w:tcW w:w="576" w:type="dxa"/>
            <w:tcBorders>
              <w:top w:val="nil"/>
              <w:left w:val="nil"/>
              <w:bottom w:val="single" w:sz="4" w:space="0" w:color="auto"/>
              <w:right w:val="single" w:sz="4" w:space="0" w:color="auto"/>
            </w:tcBorders>
            <w:shd w:val="clear" w:color="auto" w:fill="auto"/>
            <w:noWrap/>
            <w:vAlign w:val="bottom"/>
            <w:hideMark/>
          </w:tcPr>
          <w:p w14:paraId="115DEA7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1355</w:t>
            </w:r>
          </w:p>
        </w:tc>
      </w:tr>
      <w:tr w:rsidR="0048177B" w:rsidRPr="0048177B" w14:paraId="7CC35321"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1A41EE69"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bottom"/>
            <w:hideMark/>
          </w:tcPr>
          <w:p w14:paraId="6E63E27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1-mar-26</w:t>
            </w:r>
          </w:p>
        </w:tc>
        <w:tc>
          <w:tcPr>
            <w:tcW w:w="1197" w:type="dxa"/>
            <w:tcBorders>
              <w:top w:val="nil"/>
              <w:left w:val="nil"/>
              <w:bottom w:val="single" w:sz="4" w:space="0" w:color="auto"/>
              <w:right w:val="single" w:sz="4" w:space="0" w:color="auto"/>
            </w:tcBorders>
            <w:shd w:val="clear" w:color="000000" w:fill="FBE2D5"/>
            <w:noWrap/>
            <w:vAlign w:val="bottom"/>
            <w:hideMark/>
          </w:tcPr>
          <w:p w14:paraId="08F41BDE"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31-mar-26</w:t>
            </w:r>
          </w:p>
        </w:tc>
        <w:tc>
          <w:tcPr>
            <w:tcW w:w="576" w:type="dxa"/>
            <w:tcBorders>
              <w:top w:val="nil"/>
              <w:left w:val="nil"/>
              <w:bottom w:val="single" w:sz="4" w:space="0" w:color="auto"/>
              <w:right w:val="single" w:sz="4" w:space="0" w:color="auto"/>
            </w:tcBorders>
            <w:shd w:val="clear" w:color="000000" w:fill="FBE2D5"/>
            <w:noWrap/>
            <w:vAlign w:val="bottom"/>
            <w:hideMark/>
          </w:tcPr>
          <w:p w14:paraId="17DDDA4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2637</w:t>
            </w:r>
          </w:p>
        </w:tc>
        <w:tc>
          <w:tcPr>
            <w:tcW w:w="576" w:type="dxa"/>
            <w:tcBorders>
              <w:top w:val="nil"/>
              <w:left w:val="nil"/>
              <w:bottom w:val="single" w:sz="4" w:space="0" w:color="auto"/>
              <w:right w:val="single" w:sz="4" w:space="0" w:color="auto"/>
            </w:tcBorders>
            <w:shd w:val="clear" w:color="000000" w:fill="FBE2D5"/>
            <w:noWrap/>
            <w:vAlign w:val="bottom"/>
            <w:hideMark/>
          </w:tcPr>
          <w:p w14:paraId="350CC73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1450</w:t>
            </w:r>
          </w:p>
        </w:tc>
        <w:tc>
          <w:tcPr>
            <w:tcW w:w="576" w:type="dxa"/>
            <w:tcBorders>
              <w:top w:val="nil"/>
              <w:left w:val="nil"/>
              <w:bottom w:val="single" w:sz="4" w:space="0" w:color="auto"/>
              <w:right w:val="single" w:sz="4" w:space="0" w:color="auto"/>
            </w:tcBorders>
            <w:shd w:val="clear" w:color="000000" w:fill="FBE2D5"/>
            <w:noWrap/>
            <w:vAlign w:val="bottom"/>
            <w:hideMark/>
          </w:tcPr>
          <w:p w14:paraId="4642690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1359</w:t>
            </w:r>
          </w:p>
        </w:tc>
      </w:tr>
      <w:tr w:rsidR="0048177B" w:rsidRPr="0048177B" w14:paraId="480052C1"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6C591E49"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bottom"/>
            <w:hideMark/>
          </w:tcPr>
          <w:p w14:paraId="31EBB5C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1-abr-26</w:t>
            </w:r>
          </w:p>
        </w:tc>
        <w:tc>
          <w:tcPr>
            <w:tcW w:w="1197" w:type="dxa"/>
            <w:tcBorders>
              <w:top w:val="nil"/>
              <w:left w:val="nil"/>
              <w:bottom w:val="single" w:sz="4" w:space="0" w:color="auto"/>
              <w:right w:val="single" w:sz="4" w:space="0" w:color="auto"/>
            </w:tcBorders>
            <w:shd w:val="clear" w:color="auto" w:fill="auto"/>
            <w:noWrap/>
            <w:vAlign w:val="bottom"/>
            <w:hideMark/>
          </w:tcPr>
          <w:p w14:paraId="3AA881D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30-jun-26</w:t>
            </w:r>
          </w:p>
        </w:tc>
        <w:tc>
          <w:tcPr>
            <w:tcW w:w="576" w:type="dxa"/>
            <w:tcBorders>
              <w:top w:val="nil"/>
              <w:left w:val="nil"/>
              <w:bottom w:val="single" w:sz="4" w:space="0" w:color="auto"/>
              <w:right w:val="single" w:sz="4" w:space="0" w:color="auto"/>
            </w:tcBorders>
            <w:shd w:val="clear" w:color="auto" w:fill="auto"/>
            <w:noWrap/>
            <w:vAlign w:val="bottom"/>
            <w:hideMark/>
          </w:tcPr>
          <w:p w14:paraId="6D8A991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2340</w:t>
            </w:r>
          </w:p>
        </w:tc>
        <w:tc>
          <w:tcPr>
            <w:tcW w:w="576" w:type="dxa"/>
            <w:tcBorders>
              <w:top w:val="nil"/>
              <w:left w:val="nil"/>
              <w:bottom w:val="single" w:sz="4" w:space="0" w:color="auto"/>
              <w:right w:val="single" w:sz="4" w:space="0" w:color="auto"/>
            </w:tcBorders>
            <w:shd w:val="clear" w:color="auto" w:fill="auto"/>
            <w:noWrap/>
            <w:vAlign w:val="bottom"/>
            <w:hideMark/>
          </w:tcPr>
          <w:p w14:paraId="792085E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1301</w:t>
            </w:r>
          </w:p>
        </w:tc>
        <w:tc>
          <w:tcPr>
            <w:tcW w:w="576" w:type="dxa"/>
            <w:tcBorders>
              <w:top w:val="nil"/>
              <w:left w:val="nil"/>
              <w:bottom w:val="single" w:sz="4" w:space="0" w:color="auto"/>
              <w:right w:val="single" w:sz="4" w:space="0" w:color="auto"/>
            </w:tcBorders>
            <w:shd w:val="clear" w:color="auto" w:fill="auto"/>
            <w:noWrap/>
            <w:vAlign w:val="bottom"/>
            <w:hideMark/>
          </w:tcPr>
          <w:p w14:paraId="6FBD30A6"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1262</w:t>
            </w:r>
          </w:p>
        </w:tc>
      </w:tr>
      <w:tr w:rsidR="0048177B" w:rsidRPr="0048177B" w14:paraId="34B9E9EB"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4F739918"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bottom"/>
            <w:hideMark/>
          </w:tcPr>
          <w:p w14:paraId="20C5058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1-jul-26</w:t>
            </w:r>
          </w:p>
        </w:tc>
        <w:tc>
          <w:tcPr>
            <w:tcW w:w="1197" w:type="dxa"/>
            <w:tcBorders>
              <w:top w:val="nil"/>
              <w:left w:val="nil"/>
              <w:bottom w:val="single" w:sz="4" w:space="0" w:color="auto"/>
              <w:right w:val="single" w:sz="4" w:space="0" w:color="auto"/>
            </w:tcBorders>
            <w:shd w:val="clear" w:color="000000" w:fill="FBE2D5"/>
            <w:noWrap/>
            <w:vAlign w:val="bottom"/>
            <w:hideMark/>
          </w:tcPr>
          <w:p w14:paraId="41722E1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31-jul-26</w:t>
            </w:r>
          </w:p>
        </w:tc>
        <w:tc>
          <w:tcPr>
            <w:tcW w:w="576" w:type="dxa"/>
            <w:tcBorders>
              <w:top w:val="nil"/>
              <w:left w:val="nil"/>
              <w:bottom w:val="single" w:sz="4" w:space="0" w:color="auto"/>
              <w:right w:val="single" w:sz="4" w:space="0" w:color="auto"/>
            </w:tcBorders>
            <w:shd w:val="clear" w:color="000000" w:fill="FBE2D5"/>
            <w:noWrap/>
            <w:vAlign w:val="bottom"/>
            <w:hideMark/>
          </w:tcPr>
          <w:p w14:paraId="545FE41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3615</w:t>
            </w:r>
          </w:p>
        </w:tc>
        <w:tc>
          <w:tcPr>
            <w:tcW w:w="576" w:type="dxa"/>
            <w:tcBorders>
              <w:top w:val="nil"/>
              <w:left w:val="nil"/>
              <w:bottom w:val="single" w:sz="4" w:space="0" w:color="auto"/>
              <w:right w:val="single" w:sz="4" w:space="0" w:color="auto"/>
            </w:tcBorders>
            <w:shd w:val="clear" w:color="000000" w:fill="FBE2D5"/>
            <w:noWrap/>
            <w:vAlign w:val="bottom"/>
            <w:hideMark/>
          </w:tcPr>
          <w:p w14:paraId="7DBEA3E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1952</w:t>
            </w:r>
          </w:p>
        </w:tc>
        <w:tc>
          <w:tcPr>
            <w:tcW w:w="576" w:type="dxa"/>
            <w:tcBorders>
              <w:top w:val="nil"/>
              <w:left w:val="nil"/>
              <w:bottom w:val="single" w:sz="4" w:space="0" w:color="auto"/>
              <w:right w:val="single" w:sz="4" w:space="0" w:color="auto"/>
            </w:tcBorders>
            <w:shd w:val="clear" w:color="000000" w:fill="FBE2D5"/>
            <w:noWrap/>
            <w:vAlign w:val="bottom"/>
            <w:hideMark/>
          </w:tcPr>
          <w:p w14:paraId="15A34C7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1733</w:t>
            </w:r>
          </w:p>
        </w:tc>
      </w:tr>
      <w:tr w:rsidR="0048177B" w:rsidRPr="0048177B" w14:paraId="601DE8DC"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5B4FB10A"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bottom"/>
            <w:hideMark/>
          </w:tcPr>
          <w:p w14:paraId="1B47B037"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1-ago-26</w:t>
            </w:r>
          </w:p>
        </w:tc>
        <w:tc>
          <w:tcPr>
            <w:tcW w:w="1197" w:type="dxa"/>
            <w:tcBorders>
              <w:top w:val="nil"/>
              <w:left w:val="nil"/>
              <w:bottom w:val="single" w:sz="4" w:space="0" w:color="auto"/>
              <w:right w:val="single" w:sz="4" w:space="0" w:color="auto"/>
            </w:tcBorders>
            <w:shd w:val="clear" w:color="auto" w:fill="auto"/>
            <w:noWrap/>
            <w:vAlign w:val="bottom"/>
            <w:hideMark/>
          </w:tcPr>
          <w:p w14:paraId="283FF0D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31-ago-26</w:t>
            </w:r>
          </w:p>
        </w:tc>
        <w:tc>
          <w:tcPr>
            <w:tcW w:w="576" w:type="dxa"/>
            <w:tcBorders>
              <w:top w:val="nil"/>
              <w:left w:val="nil"/>
              <w:bottom w:val="single" w:sz="4" w:space="0" w:color="auto"/>
              <w:right w:val="single" w:sz="4" w:space="0" w:color="auto"/>
            </w:tcBorders>
            <w:shd w:val="clear" w:color="auto" w:fill="auto"/>
            <w:noWrap/>
            <w:vAlign w:val="bottom"/>
            <w:hideMark/>
          </w:tcPr>
          <w:p w14:paraId="38065CA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3381</w:t>
            </w:r>
          </w:p>
        </w:tc>
        <w:tc>
          <w:tcPr>
            <w:tcW w:w="576" w:type="dxa"/>
            <w:tcBorders>
              <w:top w:val="nil"/>
              <w:left w:val="nil"/>
              <w:bottom w:val="single" w:sz="4" w:space="0" w:color="auto"/>
              <w:right w:val="single" w:sz="4" w:space="0" w:color="auto"/>
            </w:tcBorders>
            <w:shd w:val="clear" w:color="auto" w:fill="auto"/>
            <w:noWrap/>
            <w:vAlign w:val="bottom"/>
            <w:hideMark/>
          </w:tcPr>
          <w:p w14:paraId="671DBE5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1835</w:t>
            </w:r>
          </w:p>
        </w:tc>
        <w:tc>
          <w:tcPr>
            <w:tcW w:w="576" w:type="dxa"/>
            <w:tcBorders>
              <w:top w:val="nil"/>
              <w:left w:val="nil"/>
              <w:bottom w:val="single" w:sz="4" w:space="0" w:color="auto"/>
              <w:right w:val="single" w:sz="4" w:space="0" w:color="auto"/>
            </w:tcBorders>
            <w:shd w:val="clear" w:color="auto" w:fill="auto"/>
            <w:noWrap/>
            <w:vAlign w:val="bottom"/>
            <w:hideMark/>
          </w:tcPr>
          <w:p w14:paraId="7B1B4473"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1655</w:t>
            </w:r>
          </w:p>
        </w:tc>
      </w:tr>
      <w:tr w:rsidR="0048177B" w:rsidRPr="0048177B" w14:paraId="4DF68F22"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767B2E23"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bottom"/>
            <w:hideMark/>
          </w:tcPr>
          <w:p w14:paraId="6EA5FC55"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1-sep-26</w:t>
            </w:r>
          </w:p>
        </w:tc>
        <w:tc>
          <w:tcPr>
            <w:tcW w:w="1197" w:type="dxa"/>
            <w:tcBorders>
              <w:top w:val="nil"/>
              <w:left w:val="nil"/>
              <w:bottom w:val="single" w:sz="4" w:space="0" w:color="auto"/>
              <w:right w:val="single" w:sz="4" w:space="0" w:color="auto"/>
            </w:tcBorders>
            <w:shd w:val="clear" w:color="000000" w:fill="FBE2D5"/>
            <w:noWrap/>
            <w:vAlign w:val="bottom"/>
            <w:hideMark/>
          </w:tcPr>
          <w:p w14:paraId="70CE4063"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30-sep-26</w:t>
            </w:r>
          </w:p>
        </w:tc>
        <w:tc>
          <w:tcPr>
            <w:tcW w:w="576" w:type="dxa"/>
            <w:tcBorders>
              <w:top w:val="nil"/>
              <w:left w:val="nil"/>
              <w:bottom w:val="single" w:sz="4" w:space="0" w:color="auto"/>
              <w:right w:val="single" w:sz="4" w:space="0" w:color="auto"/>
            </w:tcBorders>
            <w:shd w:val="clear" w:color="000000" w:fill="FBE2D5"/>
            <w:noWrap/>
            <w:vAlign w:val="bottom"/>
            <w:hideMark/>
          </w:tcPr>
          <w:p w14:paraId="33890B6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2420</w:t>
            </w:r>
          </w:p>
        </w:tc>
        <w:tc>
          <w:tcPr>
            <w:tcW w:w="576" w:type="dxa"/>
            <w:tcBorders>
              <w:top w:val="nil"/>
              <w:left w:val="nil"/>
              <w:bottom w:val="single" w:sz="4" w:space="0" w:color="auto"/>
              <w:right w:val="single" w:sz="4" w:space="0" w:color="auto"/>
            </w:tcBorders>
            <w:shd w:val="clear" w:color="000000" w:fill="FBE2D5"/>
            <w:noWrap/>
            <w:vAlign w:val="bottom"/>
            <w:hideMark/>
          </w:tcPr>
          <w:p w14:paraId="2B8653FE"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1354</w:t>
            </w:r>
          </w:p>
        </w:tc>
        <w:tc>
          <w:tcPr>
            <w:tcW w:w="576" w:type="dxa"/>
            <w:tcBorders>
              <w:top w:val="nil"/>
              <w:left w:val="nil"/>
              <w:bottom w:val="single" w:sz="4" w:space="0" w:color="auto"/>
              <w:right w:val="single" w:sz="4" w:space="0" w:color="auto"/>
            </w:tcBorders>
            <w:shd w:val="clear" w:color="000000" w:fill="FBE2D5"/>
            <w:noWrap/>
            <w:vAlign w:val="bottom"/>
            <w:hideMark/>
          </w:tcPr>
          <w:p w14:paraId="5B510340"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1306</w:t>
            </w:r>
          </w:p>
        </w:tc>
      </w:tr>
      <w:tr w:rsidR="0048177B" w:rsidRPr="0048177B" w14:paraId="0BB058F6"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06DDDFE0"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bottom"/>
            <w:hideMark/>
          </w:tcPr>
          <w:p w14:paraId="08E243A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1-oct-26</w:t>
            </w:r>
          </w:p>
        </w:tc>
        <w:tc>
          <w:tcPr>
            <w:tcW w:w="1197" w:type="dxa"/>
            <w:tcBorders>
              <w:top w:val="nil"/>
              <w:left w:val="nil"/>
              <w:bottom w:val="single" w:sz="4" w:space="0" w:color="auto"/>
              <w:right w:val="single" w:sz="4" w:space="0" w:color="auto"/>
            </w:tcBorders>
            <w:shd w:val="clear" w:color="auto" w:fill="auto"/>
            <w:noWrap/>
            <w:vAlign w:val="bottom"/>
            <w:hideMark/>
          </w:tcPr>
          <w:p w14:paraId="6B4A4F1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30-nov-26</w:t>
            </w:r>
          </w:p>
        </w:tc>
        <w:tc>
          <w:tcPr>
            <w:tcW w:w="576" w:type="dxa"/>
            <w:tcBorders>
              <w:top w:val="nil"/>
              <w:left w:val="nil"/>
              <w:bottom w:val="single" w:sz="4" w:space="0" w:color="auto"/>
              <w:right w:val="single" w:sz="4" w:space="0" w:color="auto"/>
            </w:tcBorders>
            <w:shd w:val="clear" w:color="auto" w:fill="auto"/>
            <w:noWrap/>
            <w:vAlign w:val="bottom"/>
            <w:hideMark/>
          </w:tcPr>
          <w:p w14:paraId="1CC9BF2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2765</w:t>
            </w:r>
          </w:p>
        </w:tc>
        <w:tc>
          <w:tcPr>
            <w:tcW w:w="576" w:type="dxa"/>
            <w:tcBorders>
              <w:top w:val="nil"/>
              <w:left w:val="nil"/>
              <w:bottom w:val="single" w:sz="4" w:space="0" w:color="auto"/>
              <w:right w:val="single" w:sz="4" w:space="0" w:color="auto"/>
            </w:tcBorders>
            <w:shd w:val="clear" w:color="auto" w:fill="auto"/>
            <w:noWrap/>
            <w:vAlign w:val="bottom"/>
            <w:hideMark/>
          </w:tcPr>
          <w:p w14:paraId="02B76795"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1541</w:t>
            </w:r>
          </w:p>
        </w:tc>
        <w:tc>
          <w:tcPr>
            <w:tcW w:w="576" w:type="dxa"/>
            <w:tcBorders>
              <w:top w:val="nil"/>
              <w:left w:val="nil"/>
              <w:bottom w:val="single" w:sz="4" w:space="0" w:color="auto"/>
              <w:right w:val="single" w:sz="4" w:space="0" w:color="auto"/>
            </w:tcBorders>
            <w:shd w:val="clear" w:color="auto" w:fill="auto"/>
            <w:noWrap/>
            <w:vAlign w:val="bottom"/>
            <w:hideMark/>
          </w:tcPr>
          <w:p w14:paraId="510D70E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1441</w:t>
            </w:r>
          </w:p>
        </w:tc>
      </w:tr>
      <w:tr w:rsidR="0048177B" w:rsidRPr="0048177B" w14:paraId="46A249EB"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07518B18"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bottom"/>
            <w:hideMark/>
          </w:tcPr>
          <w:p w14:paraId="5E51D44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1-dic-26</w:t>
            </w:r>
          </w:p>
        </w:tc>
        <w:tc>
          <w:tcPr>
            <w:tcW w:w="1197" w:type="dxa"/>
            <w:tcBorders>
              <w:top w:val="nil"/>
              <w:left w:val="nil"/>
              <w:bottom w:val="single" w:sz="4" w:space="0" w:color="auto"/>
              <w:right w:val="single" w:sz="4" w:space="0" w:color="auto"/>
            </w:tcBorders>
            <w:shd w:val="clear" w:color="000000" w:fill="FBE2D5"/>
            <w:noWrap/>
            <w:vAlign w:val="bottom"/>
            <w:hideMark/>
          </w:tcPr>
          <w:p w14:paraId="0448DF3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31-dic-26</w:t>
            </w:r>
          </w:p>
        </w:tc>
        <w:tc>
          <w:tcPr>
            <w:tcW w:w="576" w:type="dxa"/>
            <w:tcBorders>
              <w:top w:val="nil"/>
              <w:left w:val="nil"/>
              <w:bottom w:val="single" w:sz="4" w:space="0" w:color="auto"/>
              <w:right w:val="single" w:sz="4" w:space="0" w:color="auto"/>
            </w:tcBorders>
            <w:shd w:val="clear" w:color="000000" w:fill="FBE2D5"/>
            <w:noWrap/>
            <w:vAlign w:val="bottom"/>
            <w:hideMark/>
          </w:tcPr>
          <w:p w14:paraId="7AA70DE6"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2531</w:t>
            </w:r>
          </w:p>
        </w:tc>
        <w:tc>
          <w:tcPr>
            <w:tcW w:w="576" w:type="dxa"/>
            <w:tcBorders>
              <w:top w:val="nil"/>
              <w:left w:val="nil"/>
              <w:bottom w:val="single" w:sz="4" w:space="0" w:color="auto"/>
              <w:right w:val="single" w:sz="4" w:space="0" w:color="auto"/>
            </w:tcBorders>
            <w:shd w:val="clear" w:color="000000" w:fill="FBE2D5"/>
            <w:noWrap/>
            <w:vAlign w:val="bottom"/>
            <w:hideMark/>
          </w:tcPr>
          <w:p w14:paraId="75CD2C1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1424</w:t>
            </w:r>
          </w:p>
        </w:tc>
        <w:tc>
          <w:tcPr>
            <w:tcW w:w="576" w:type="dxa"/>
            <w:tcBorders>
              <w:top w:val="nil"/>
              <w:left w:val="nil"/>
              <w:bottom w:val="single" w:sz="4" w:space="0" w:color="auto"/>
              <w:right w:val="single" w:sz="4" w:space="0" w:color="auto"/>
            </w:tcBorders>
            <w:shd w:val="clear" w:color="000000" w:fill="FBE2D5"/>
            <w:noWrap/>
            <w:vAlign w:val="bottom"/>
            <w:hideMark/>
          </w:tcPr>
          <w:p w14:paraId="5B221C3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1364</w:t>
            </w:r>
          </w:p>
        </w:tc>
      </w:tr>
      <w:tr w:rsidR="0048177B" w:rsidRPr="0048177B" w14:paraId="1BBBD8F3" w14:textId="77777777" w:rsidTr="0048177B">
        <w:trPr>
          <w:trHeight w:val="222"/>
          <w:jc w:val="center"/>
        </w:trPr>
        <w:tc>
          <w:tcPr>
            <w:tcW w:w="2780" w:type="dxa"/>
            <w:vMerge w:val="restart"/>
            <w:tcBorders>
              <w:top w:val="nil"/>
              <w:left w:val="single" w:sz="4" w:space="0" w:color="auto"/>
              <w:bottom w:val="single" w:sz="4" w:space="0" w:color="auto"/>
              <w:right w:val="single" w:sz="4" w:space="0" w:color="auto"/>
            </w:tcBorders>
            <w:shd w:val="clear" w:color="000000" w:fill="FF9933"/>
            <w:vAlign w:val="center"/>
            <w:hideMark/>
          </w:tcPr>
          <w:p w14:paraId="5AFA9C94" w14:textId="77777777" w:rsidR="0048177B" w:rsidRPr="0048177B" w:rsidRDefault="0048177B" w:rsidP="0048177B">
            <w:pPr>
              <w:spacing w:after="0" w:line="240" w:lineRule="auto"/>
              <w:jc w:val="center"/>
              <w:rPr>
                <w:rFonts w:ascii="Calibri" w:eastAsia="Times New Roman" w:hAnsi="Calibri" w:cs="Calibri"/>
                <w:b/>
                <w:bCs/>
                <w:color w:val="FFFFFF"/>
                <w:kern w:val="0"/>
                <w:sz w:val="24"/>
                <w:szCs w:val="24"/>
                <w:lang w:eastAsia="es-CO"/>
                <w14:ligatures w14:val="none"/>
              </w:rPr>
            </w:pPr>
            <w:r w:rsidRPr="0048177B">
              <w:rPr>
                <w:rFonts w:ascii="Calibri" w:eastAsia="Times New Roman" w:hAnsi="Calibri" w:cs="Calibri"/>
                <w:b/>
                <w:bCs/>
                <w:color w:val="FFFFFF"/>
                <w:kern w:val="0"/>
                <w:sz w:val="24"/>
                <w:szCs w:val="24"/>
                <w:lang w:eastAsia="es-CO"/>
                <w14:ligatures w14:val="none"/>
              </w:rPr>
              <w:t>4* NH City (Std)         Buenos Aires                                                                                                                   Village Cataratas (Std) Iguazu                                                                                        NH Edelweiss (Std) Bariloche</w:t>
            </w:r>
          </w:p>
        </w:tc>
        <w:tc>
          <w:tcPr>
            <w:tcW w:w="1035" w:type="dxa"/>
            <w:tcBorders>
              <w:top w:val="nil"/>
              <w:left w:val="nil"/>
              <w:bottom w:val="single" w:sz="4" w:space="0" w:color="auto"/>
              <w:right w:val="single" w:sz="4" w:space="0" w:color="auto"/>
            </w:tcBorders>
            <w:shd w:val="clear" w:color="auto" w:fill="auto"/>
            <w:noWrap/>
            <w:vAlign w:val="center"/>
            <w:hideMark/>
          </w:tcPr>
          <w:p w14:paraId="5B55BC4C"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 xml:space="preserve">Desde </w:t>
            </w:r>
          </w:p>
        </w:tc>
        <w:tc>
          <w:tcPr>
            <w:tcW w:w="1197" w:type="dxa"/>
            <w:tcBorders>
              <w:top w:val="nil"/>
              <w:left w:val="nil"/>
              <w:bottom w:val="single" w:sz="4" w:space="0" w:color="auto"/>
              <w:right w:val="single" w:sz="4" w:space="0" w:color="auto"/>
            </w:tcBorders>
            <w:shd w:val="clear" w:color="auto" w:fill="auto"/>
            <w:noWrap/>
            <w:vAlign w:val="center"/>
            <w:hideMark/>
          </w:tcPr>
          <w:p w14:paraId="032583FC"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 xml:space="preserve">Hasta </w:t>
            </w:r>
          </w:p>
        </w:tc>
        <w:tc>
          <w:tcPr>
            <w:tcW w:w="576" w:type="dxa"/>
            <w:tcBorders>
              <w:top w:val="nil"/>
              <w:left w:val="nil"/>
              <w:bottom w:val="single" w:sz="4" w:space="0" w:color="auto"/>
              <w:right w:val="single" w:sz="4" w:space="0" w:color="auto"/>
            </w:tcBorders>
            <w:shd w:val="clear" w:color="auto" w:fill="auto"/>
            <w:noWrap/>
            <w:vAlign w:val="center"/>
            <w:hideMark/>
          </w:tcPr>
          <w:p w14:paraId="5144FBE4"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SGL</w:t>
            </w:r>
          </w:p>
        </w:tc>
        <w:tc>
          <w:tcPr>
            <w:tcW w:w="576" w:type="dxa"/>
            <w:tcBorders>
              <w:top w:val="nil"/>
              <w:left w:val="nil"/>
              <w:bottom w:val="single" w:sz="4" w:space="0" w:color="auto"/>
              <w:right w:val="single" w:sz="4" w:space="0" w:color="auto"/>
            </w:tcBorders>
            <w:shd w:val="clear" w:color="auto" w:fill="auto"/>
            <w:noWrap/>
            <w:vAlign w:val="center"/>
            <w:hideMark/>
          </w:tcPr>
          <w:p w14:paraId="5E802D26"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DBL</w:t>
            </w:r>
          </w:p>
        </w:tc>
        <w:tc>
          <w:tcPr>
            <w:tcW w:w="576" w:type="dxa"/>
            <w:tcBorders>
              <w:top w:val="nil"/>
              <w:left w:val="nil"/>
              <w:bottom w:val="single" w:sz="4" w:space="0" w:color="auto"/>
              <w:right w:val="single" w:sz="4" w:space="0" w:color="auto"/>
            </w:tcBorders>
            <w:shd w:val="clear" w:color="auto" w:fill="auto"/>
            <w:noWrap/>
            <w:vAlign w:val="center"/>
            <w:hideMark/>
          </w:tcPr>
          <w:p w14:paraId="7650FB0B"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TPL</w:t>
            </w:r>
          </w:p>
        </w:tc>
      </w:tr>
      <w:tr w:rsidR="0048177B" w:rsidRPr="0048177B" w14:paraId="0BCAE2EE"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33FE7BC7"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44DF586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1-sep-25</w:t>
            </w:r>
          </w:p>
        </w:tc>
        <w:tc>
          <w:tcPr>
            <w:tcW w:w="1197" w:type="dxa"/>
            <w:tcBorders>
              <w:top w:val="nil"/>
              <w:left w:val="nil"/>
              <w:bottom w:val="single" w:sz="4" w:space="0" w:color="auto"/>
              <w:right w:val="single" w:sz="4" w:space="0" w:color="auto"/>
            </w:tcBorders>
            <w:shd w:val="clear" w:color="000000" w:fill="FBE2D5"/>
            <w:noWrap/>
            <w:vAlign w:val="center"/>
            <w:hideMark/>
          </w:tcPr>
          <w:p w14:paraId="47507DAE"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31-dic-25</w:t>
            </w:r>
          </w:p>
        </w:tc>
        <w:tc>
          <w:tcPr>
            <w:tcW w:w="576" w:type="dxa"/>
            <w:tcBorders>
              <w:top w:val="nil"/>
              <w:left w:val="nil"/>
              <w:bottom w:val="single" w:sz="4" w:space="0" w:color="auto"/>
              <w:right w:val="single" w:sz="4" w:space="0" w:color="auto"/>
            </w:tcBorders>
            <w:shd w:val="clear" w:color="000000" w:fill="FBE2D5"/>
            <w:noWrap/>
            <w:vAlign w:val="center"/>
            <w:hideMark/>
          </w:tcPr>
          <w:p w14:paraId="75F2508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1650</w:t>
            </w:r>
          </w:p>
        </w:tc>
        <w:tc>
          <w:tcPr>
            <w:tcW w:w="576" w:type="dxa"/>
            <w:tcBorders>
              <w:top w:val="nil"/>
              <w:left w:val="nil"/>
              <w:bottom w:val="single" w:sz="4" w:space="0" w:color="auto"/>
              <w:right w:val="single" w:sz="4" w:space="0" w:color="auto"/>
            </w:tcBorders>
            <w:shd w:val="clear" w:color="000000" w:fill="FBE2D5"/>
            <w:noWrap/>
            <w:vAlign w:val="center"/>
            <w:hideMark/>
          </w:tcPr>
          <w:p w14:paraId="6C074BF6"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946</w:t>
            </w:r>
          </w:p>
        </w:tc>
        <w:tc>
          <w:tcPr>
            <w:tcW w:w="576" w:type="dxa"/>
            <w:tcBorders>
              <w:top w:val="nil"/>
              <w:left w:val="nil"/>
              <w:bottom w:val="single" w:sz="4" w:space="0" w:color="auto"/>
              <w:right w:val="single" w:sz="4" w:space="0" w:color="auto"/>
            </w:tcBorders>
            <w:shd w:val="clear" w:color="000000" w:fill="FBE2D5"/>
            <w:noWrap/>
            <w:vAlign w:val="center"/>
            <w:hideMark/>
          </w:tcPr>
          <w:p w14:paraId="6EFA1A2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956</w:t>
            </w:r>
          </w:p>
        </w:tc>
      </w:tr>
      <w:tr w:rsidR="0048177B" w:rsidRPr="0048177B" w14:paraId="11578ED1"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017068F5"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50771DB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1-ene-26</w:t>
            </w:r>
          </w:p>
        </w:tc>
        <w:tc>
          <w:tcPr>
            <w:tcW w:w="1197" w:type="dxa"/>
            <w:tcBorders>
              <w:top w:val="nil"/>
              <w:left w:val="nil"/>
              <w:bottom w:val="single" w:sz="4" w:space="0" w:color="auto"/>
              <w:right w:val="single" w:sz="4" w:space="0" w:color="auto"/>
            </w:tcBorders>
            <w:shd w:val="clear" w:color="auto" w:fill="auto"/>
            <w:noWrap/>
            <w:vAlign w:val="center"/>
            <w:hideMark/>
          </w:tcPr>
          <w:p w14:paraId="04BC2E2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28-feb-26</w:t>
            </w:r>
          </w:p>
        </w:tc>
        <w:tc>
          <w:tcPr>
            <w:tcW w:w="576" w:type="dxa"/>
            <w:tcBorders>
              <w:top w:val="nil"/>
              <w:left w:val="nil"/>
              <w:bottom w:val="single" w:sz="4" w:space="0" w:color="auto"/>
              <w:right w:val="single" w:sz="4" w:space="0" w:color="auto"/>
            </w:tcBorders>
            <w:shd w:val="clear" w:color="auto" w:fill="auto"/>
            <w:noWrap/>
            <w:vAlign w:val="center"/>
            <w:hideMark/>
          </w:tcPr>
          <w:p w14:paraId="42447633"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1900</w:t>
            </w:r>
          </w:p>
        </w:tc>
        <w:tc>
          <w:tcPr>
            <w:tcW w:w="576" w:type="dxa"/>
            <w:tcBorders>
              <w:top w:val="nil"/>
              <w:left w:val="nil"/>
              <w:bottom w:val="single" w:sz="4" w:space="0" w:color="auto"/>
              <w:right w:val="single" w:sz="4" w:space="0" w:color="auto"/>
            </w:tcBorders>
            <w:shd w:val="clear" w:color="auto" w:fill="auto"/>
            <w:noWrap/>
            <w:vAlign w:val="center"/>
            <w:hideMark/>
          </w:tcPr>
          <w:p w14:paraId="5777540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1082</w:t>
            </w:r>
          </w:p>
        </w:tc>
        <w:tc>
          <w:tcPr>
            <w:tcW w:w="576" w:type="dxa"/>
            <w:tcBorders>
              <w:top w:val="nil"/>
              <w:left w:val="nil"/>
              <w:bottom w:val="single" w:sz="4" w:space="0" w:color="auto"/>
              <w:right w:val="single" w:sz="4" w:space="0" w:color="auto"/>
            </w:tcBorders>
            <w:shd w:val="clear" w:color="auto" w:fill="auto"/>
            <w:noWrap/>
            <w:vAlign w:val="center"/>
            <w:hideMark/>
          </w:tcPr>
          <w:p w14:paraId="17E0422E"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1062</w:t>
            </w:r>
          </w:p>
        </w:tc>
      </w:tr>
      <w:tr w:rsidR="0048177B" w:rsidRPr="0048177B" w14:paraId="627A95CD"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670EB2ED"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39F3277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1-mar-26</w:t>
            </w:r>
          </w:p>
        </w:tc>
        <w:tc>
          <w:tcPr>
            <w:tcW w:w="1197" w:type="dxa"/>
            <w:tcBorders>
              <w:top w:val="nil"/>
              <w:left w:val="nil"/>
              <w:bottom w:val="single" w:sz="4" w:space="0" w:color="auto"/>
              <w:right w:val="single" w:sz="4" w:space="0" w:color="auto"/>
            </w:tcBorders>
            <w:shd w:val="clear" w:color="000000" w:fill="FBE2D5"/>
            <w:noWrap/>
            <w:vAlign w:val="center"/>
            <w:hideMark/>
          </w:tcPr>
          <w:p w14:paraId="403E7D6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31-mar-26</w:t>
            </w:r>
          </w:p>
        </w:tc>
        <w:tc>
          <w:tcPr>
            <w:tcW w:w="576" w:type="dxa"/>
            <w:tcBorders>
              <w:top w:val="nil"/>
              <w:left w:val="nil"/>
              <w:bottom w:val="single" w:sz="4" w:space="0" w:color="auto"/>
              <w:right w:val="single" w:sz="4" w:space="0" w:color="auto"/>
            </w:tcBorders>
            <w:shd w:val="clear" w:color="000000" w:fill="FBE2D5"/>
            <w:noWrap/>
            <w:vAlign w:val="center"/>
            <w:hideMark/>
          </w:tcPr>
          <w:p w14:paraId="385E1C4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1594</w:t>
            </w:r>
          </w:p>
        </w:tc>
        <w:tc>
          <w:tcPr>
            <w:tcW w:w="576" w:type="dxa"/>
            <w:tcBorders>
              <w:top w:val="nil"/>
              <w:left w:val="nil"/>
              <w:bottom w:val="single" w:sz="4" w:space="0" w:color="auto"/>
              <w:right w:val="single" w:sz="4" w:space="0" w:color="auto"/>
            </w:tcBorders>
            <w:shd w:val="clear" w:color="000000" w:fill="FBE2D5"/>
            <w:noWrap/>
            <w:vAlign w:val="center"/>
            <w:hideMark/>
          </w:tcPr>
          <w:p w14:paraId="0D6FC8A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929</w:t>
            </w:r>
          </w:p>
        </w:tc>
        <w:tc>
          <w:tcPr>
            <w:tcW w:w="576" w:type="dxa"/>
            <w:tcBorders>
              <w:top w:val="nil"/>
              <w:left w:val="nil"/>
              <w:bottom w:val="single" w:sz="4" w:space="0" w:color="auto"/>
              <w:right w:val="single" w:sz="4" w:space="0" w:color="auto"/>
            </w:tcBorders>
            <w:shd w:val="clear" w:color="000000" w:fill="FBE2D5"/>
            <w:noWrap/>
            <w:vAlign w:val="center"/>
            <w:hideMark/>
          </w:tcPr>
          <w:p w14:paraId="147187F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953</w:t>
            </w:r>
          </w:p>
        </w:tc>
      </w:tr>
      <w:tr w:rsidR="0048177B" w:rsidRPr="0048177B" w14:paraId="1D4CC557"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13D1CFB6"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731A44B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1-abr-26</w:t>
            </w:r>
          </w:p>
        </w:tc>
        <w:tc>
          <w:tcPr>
            <w:tcW w:w="1197" w:type="dxa"/>
            <w:tcBorders>
              <w:top w:val="nil"/>
              <w:left w:val="nil"/>
              <w:bottom w:val="single" w:sz="4" w:space="0" w:color="auto"/>
              <w:right w:val="single" w:sz="4" w:space="0" w:color="auto"/>
            </w:tcBorders>
            <w:shd w:val="clear" w:color="auto" w:fill="auto"/>
            <w:noWrap/>
            <w:vAlign w:val="center"/>
            <w:hideMark/>
          </w:tcPr>
          <w:p w14:paraId="51CB2B3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30-jun-26</w:t>
            </w:r>
          </w:p>
        </w:tc>
        <w:tc>
          <w:tcPr>
            <w:tcW w:w="576" w:type="dxa"/>
            <w:tcBorders>
              <w:top w:val="nil"/>
              <w:left w:val="nil"/>
              <w:bottom w:val="single" w:sz="4" w:space="0" w:color="auto"/>
              <w:right w:val="single" w:sz="4" w:space="0" w:color="auto"/>
            </w:tcBorders>
            <w:shd w:val="clear" w:color="auto" w:fill="auto"/>
            <w:noWrap/>
            <w:vAlign w:val="center"/>
            <w:hideMark/>
          </w:tcPr>
          <w:p w14:paraId="7A46F90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1603</w:t>
            </w:r>
          </w:p>
        </w:tc>
        <w:tc>
          <w:tcPr>
            <w:tcW w:w="576" w:type="dxa"/>
            <w:tcBorders>
              <w:top w:val="nil"/>
              <w:left w:val="nil"/>
              <w:bottom w:val="single" w:sz="4" w:space="0" w:color="auto"/>
              <w:right w:val="single" w:sz="4" w:space="0" w:color="auto"/>
            </w:tcBorders>
            <w:shd w:val="clear" w:color="auto" w:fill="auto"/>
            <w:noWrap/>
            <w:vAlign w:val="center"/>
            <w:hideMark/>
          </w:tcPr>
          <w:p w14:paraId="0FCBBBD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933</w:t>
            </w:r>
          </w:p>
        </w:tc>
        <w:tc>
          <w:tcPr>
            <w:tcW w:w="576" w:type="dxa"/>
            <w:tcBorders>
              <w:top w:val="nil"/>
              <w:left w:val="nil"/>
              <w:bottom w:val="single" w:sz="4" w:space="0" w:color="auto"/>
              <w:right w:val="single" w:sz="4" w:space="0" w:color="auto"/>
            </w:tcBorders>
            <w:shd w:val="clear" w:color="auto" w:fill="auto"/>
            <w:noWrap/>
            <w:vAlign w:val="center"/>
            <w:hideMark/>
          </w:tcPr>
          <w:p w14:paraId="15F2C3C3"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957</w:t>
            </w:r>
          </w:p>
        </w:tc>
      </w:tr>
      <w:tr w:rsidR="0048177B" w:rsidRPr="0048177B" w14:paraId="0468377A"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253B689C"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7328DF8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1-jul-26</w:t>
            </w:r>
          </w:p>
        </w:tc>
        <w:tc>
          <w:tcPr>
            <w:tcW w:w="1197" w:type="dxa"/>
            <w:tcBorders>
              <w:top w:val="nil"/>
              <w:left w:val="nil"/>
              <w:bottom w:val="single" w:sz="4" w:space="0" w:color="auto"/>
              <w:right w:val="single" w:sz="4" w:space="0" w:color="auto"/>
            </w:tcBorders>
            <w:shd w:val="clear" w:color="000000" w:fill="FBE2D5"/>
            <w:noWrap/>
            <w:vAlign w:val="center"/>
            <w:hideMark/>
          </w:tcPr>
          <w:p w14:paraId="0213C9A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31-jul-26</w:t>
            </w:r>
          </w:p>
        </w:tc>
        <w:tc>
          <w:tcPr>
            <w:tcW w:w="576" w:type="dxa"/>
            <w:tcBorders>
              <w:top w:val="nil"/>
              <w:left w:val="nil"/>
              <w:bottom w:val="single" w:sz="4" w:space="0" w:color="auto"/>
              <w:right w:val="single" w:sz="4" w:space="0" w:color="auto"/>
            </w:tcBorders>
            <w:shd w:val="clear" w:color="000000" w:fill="FBE2D5"/>
            <w:noWrap/>
            <w:vAlign w:val="center"/>
            <w:hideMark/>
          </w:tcPr>
          <w:p w14:paraId="4C2C11D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2382</w:t>
            </w:r>
          </w:p>
        </w:tc>
        <w:tc>
          <w:tcPr>
            <w:tcW w:w="576" w:type="dxa"/>
            <w:tcBorders>
              <w:top w:val="nil"/>
              <w:left w:val="nil"/>
              <w:bottom w:val="single" w:sz="4" w:space="0" w:color="auto"/>
              <w:right w:val="single" w:sz="4" w:space="0" w:color="auto"/>
            </w:tcBorders>
            <w:shd w:val="clear" w:color="000000" w:fill="FBE2D5"/>
            <w:noWrap/>
            <w:vAlign w:val="center"/>
            <w:hideMark/>
          </w:tcPr>
          <w:p w14:paraId="51B63157"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1335</w:t>
            </w:r>
          </w:p>
        </w:tc>
        <w:tc>
          <w:tcPr>
            <w:tcW w:w="576" w:type="dxa"/>
            <w:tcBorders>
              <w:top w:val="nil"/>
              <w:left w:val="nil"/>
              <w:bottom w:val="single" w:sz="4" w:space="0" w:color="auto"/>
              <w:right w:val="single" w:sz="4" w:space="0" w:color="auto"/>
            </w:tcBorders>
            <w:shd w:val="clear" w:color="000000" w:fill="FBE2D5"/>
            <w:noWrap/>
            <w:vAlign w:val="center"/>
            <w:hideMark/>
          </w:tcPr>
          <w:p w14:paraId="558FB03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1301</w:t>
            </w:r>
          </w:p>
        </w:tc>
      </w:tr>
      <w:tr w:rsidR="0048177B" w:rsidRPr="0048177B" w14:paraId="56D43ABA"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2D2502B6"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7FE5CD37"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1-ago-26</w:t>
            </w:r>
          </w:p>
        </w:tc>
        <w:tc>
          <w:tcPr>
            <w:tcW w:w="1197" w:type="dxa"/>
            <w:tcBorders>
              <w:top w:val="nil"/>
              <w:left w:val="nil"/>
              <w:bottom w:val="single" w:sz="4" w:space="0" w:color="auto"/>
              <w:right w:val="single" w:sz="4" w:space="0" w:color="auto"/>
            </w:tcBorders>
            <w:shd w:val="clear" w:color="auto" w:fill="auto"/>
            <w:noWrap/>
            <w:vAlign w:val="center"/>
            <w:hideMark/>
          </w:tcPr>
          <w:p w14:paraId="2DFEB3A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31-ago-26</w:t>
            </w:r>
          </w:p>
        </w:tc>
        <w:tc>
          <w:tcPr>
            <w:tcW w:w="576" w:type="dxa"/>
            <w:tcBorders>
              <w:top w:val="nil"/>
              <w:left w:val="nil"/>
              <w:bottom w:val="single" w:sz="4" w:space="0" w:color="auto"/>
              <w:right w:val="single" w:sz="4" w:space="0" w:color="auto"/>
            </w:tcBorders>
            <w:shd w:val="clear" w:color="auto" w:fill="auto"/>
            <w:noWrap/>
            <w:vAlign w:val="center"/>
            <w:hideMark/>
          </w:tcPr>
          <w:p w14:paraId="1F3F3DD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2119</w:t>
            </w:r>
          </w:p>
        </w:tc>
        <w:tc>
          <w:tcPr>
            <w:tcW w:w="576" w:type="dxa"/>
            <w:tcBorders>
              <w:top w:val="nil"/>
              <w:left w:val="nil"/>
              <w:bottom w:val="single" w:sz="4" w:space="0" w:color="auto"/>
              <w:right w:val="single" w:sz="4" w:space="0" w:color="auto"/>
            </w:tcBorders>
            <w:shd w:val="clear" w:color="auto" w:fill="auto"/>
            <w:noWrap/>
            <w:vAlign w:val="center"/>
            <w:hideMark/>
          </w:tcPr>
          <w:p w14:paraId="5833A2E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1204</w:t>
            </w:r>
          </w:p>
        </w:tc>
        <w:tc>
          <w:tcPr>
            <w:tcW w:w="576" w:type="dxa"/>
            <w:tcBorders>
              <w:top w:val="nil"/>
              <w:left w:val="nil"/>
              <w:bottom w:val="single" w:sz="4" w:space="0" w:color="auto"/>
              <w:right w:val="single" w:sz="4" w:space="0" w:color="auto"/>
            </w:tcBorders>
            <w:shd w:val="clear" w:color="auto" w:fill="auto"/>
            <w:noWrap/>
            <w:vAlign w:val="center"/>
            <w:hideMark/>
          </w:tcPr>
          <w:p w14:paraId="4FFDCDF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1184</w:t>
            </w:r>
          </w:p>
        </w:tc>
      </w:tr>
      <w:tr w:rsidR="0048177B" w:rsidRPr="0048177B" w14:paraId="2D712C3C"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26DDC6EA"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2524D49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1-sep-26</w:t>
            </w:r>
          </w:p>
        </w:tc>
        <w:tc>
          <w:tcPr>
            <w:tcW w:w="1197" w:type="dxa"/>
            <w:tcBorders>
              <w:top w:val="nil"/>
              <w:left w:val="nil"/>
              <w:bottom w:val="single" w:sz="4" w:space="0" w:color="auto"/>
              <w:right w:val="single" w:sz="4" w:space="0" w:color="auto"/>
            </w:tcBorders>
            <w:shd w:val="clear" w:color="000000" w:fill="FBE2D5"/>
            <w:noWrap/>
            <w:vAlign w:val="center"/>
            <w:hideMark/>
          </w:tcPr>
          <w:p w14:paraId="10FBF5E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30-sep-26</w:t>
            </w:r>
          </w:p>
        </w:tc>
        <w:tc>
          <w:tcPr>
            <w:tcW w:w="576" w:type="dxa"/>
            <w:tcBorders>
              <w:top w:val="nil"/>
              <w:left w:val="nil"/>
              <w:bottom w:val="single" w:sz="4" w:space="0" w:color="auto"/>
              <w:right w:val="single" w:sz="4" w:space="0" w:color="auto"/>
            </w:tcBorders>
            <w:shd w:val="clear" w:color="000000" w:fill="FBE2D5"/>
            <w:noWrap/>
            <w:vAlign w:val="center"/>
            <w:hideMark/>
          </w:tcPr>
          <w:p w14:paraId="2D14707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1726</w:t>
            </w:r>
          </w:p>
        </w:tc>
        <w:tc>
          <w:tcPr>
            <w:tcW w:w="576" w:type="dxa"/>
            <w:tcBorders>
              <w:top w:val="nil"/>
              <w:left w:val="nil"/>
              <w:bottom w:val="single" w:sz="4" w:space="0" w:color="auto"/>
              <w:right w:val="single" w:sz="4" w:space="0" w:color="auto"/>
            </w:tcBorders>
            <w:shd w:val="clear" w:color="000000" w:fill="FBE2D5"/>
            <w:noWrap/>
            <w:vAlign w:val="center"/>
            <w:hideMark/>
          </w:tcPr>
          <w:p w14:paraId="042C244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1007</w:t>
            </w:r>
          </w:p>
        </w:tc>
        <w:tc>
          <w:tcPr>
            <w:tcW w:w="576" w:type="dxa"/>
            <w:tcBorders>
              <w:top w:val="nil"/>
              <w:left w:val="nil"/>
              <w:bottom w:val="single" w:sz="4" w:space="0" w:color="auto"/>
              <w:right w:val="single" w:sz="4" w:space="0" w:color="auto"/>
            </w:tcBorders>
            <w:shd w:val="clear" w:color="000000" w:fill="FBE2D5"/>
            <w:noWrap/>
            <w:vAlign w:val="center"/>
            <w:hideMark/>
          </w:tcPr>
          <w:p w14:paraId="2C78B2D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1016</w:t>
            </w:r>
          </w:p>
        </w:tc>
      </w:tr>
      <w:tr w:rsidR="0048177B" w:rsidRPr="0048177B" w14:paraId="08D2B3C0"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69BABCA1"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3BE36D97"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1-oct-26</w:t>
            </w:r>
          </w:p>
        </w:tc>
        <w:tc>
          <w:tcPr>
            <w:tcW w:w="1197" w:type="dxa"/>
            <w:tcBorders>
              <w:top w:val="nil"/>
              <w:left w:val="nil"/>
              <w:bottom w:val="single" w:sz="4" w:space="0" w:color="auto"/>
              <w:right w:val="single" w:sz="4" w:space="0" w:color="auto"/>
            </w:tcBorders>
            <w:shd w:val="clear" w:color="auto" w:fill="auto"/>
            <w:noWrap/>
            <w:vAlign w:val="center"/>
            <w:hideMark/>
          </w:tcPr>
          <w:p w14:paraId="1EF0126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31-dic-26</w:t>
            </w:r>
          </w:p>
        </w:tc>
        <w:tc>
          <w:tcPr>
            <w:tcW w:w="576" w:type="dxa"/>
            <w:tcBorders>
              <w:top w:val="nil"/>
              <w:left w:val="nil"/>
              <w:bottom w:val="single" w:sz="4" w:space="0" w:color="auto"/>
              <w:right w:val="single" w:sz="4" w:space="0" w:color="auto"/>
            </w:tcBorders>
            <w:shd w:val="clear" w:color="auto" w:fill="auto"/>
            <w:noWrap/>
            <w:vAlign w:val="center"/>
            <w:hideMark/>
          </w:tcPr>
          <w:p w14:paraId="7AFF878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1765</w:t>
            </w:r>
          </w:p>
        </w:tc>
        <w:tc>
          <w:tcPr>
            <w:tcW w:w="576" w:type="dxa"/>
            <w:tcBorders>
              <w:top w:val="nil"/>
              <w:left w:val="nil"/>
              <w:bottom w:val="single" w:sz="4" w:space="0" w:color="auto"/>
              <w:right w:val="single" w:sz="4" w:space="0" w:color="auto"/>
            </w:tcBorders>
            <w:shd w:val="clear" w:color="auto" w:fill="auto"/>
            <w:noWrap/>
            <w:vAlign w:val="center"/>
            <w:hideMark/>
          </w:tcPr>
          <w:p w14:paraId="37FF657E"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1041</w:t>
            </w:r>
          </w:p>
        </w:tc>
        <w:tc>
          <w:tcPr>
            <w:tcW w:w="576" w:type="dxa"/>
            <w:tcBorders>
              <w:top w:val="nil"/>
              <w:left w:val="nil"/>
              <w:bottom w:val="single" w:sz="4" w:space="0" w:color="auto"/>
              <w:right w:val="single" w:sz="4" w:space="0" w:color="auto"/>
            </w:tcBorders>
            <w:shd w:val="clear" w:color="auto" w:fill="auto"/>
            <w:noWrap/>
            <w:vAlign w:val="center"/>
            <w:hideMark/>
          </w:tcPr>
          <w:p w14:paraId="5BE55AA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1050</w:t>
            </w:r>
          </w:p>
        </w:tc>
      </w:tr>
      <w:tr w:rsidR="0048177B" w:rsidRPr="0048177B" w14:paraId="3B761BAF" w14:textId="77777777" w:rsidTr="0048177B">
        <w:trPr>
          <w:trHeight w:val="222"/>
          <w:jc w:val="center"/>
        </w:trPr>
        <w:tc>
          <w:tcPr>
            <w:tcW w:w="2780" w:type="dxa"/>
            <w:vMerge w:val="restart"/>
            <w:tcBorders>
              <w:top w:val="nil"/>
              <w:left w:val="single" w:sz="4" w:space="0" w:color="auto"/>
              <w:bottom w:val="single" w:sz="4" w:space="0" w:color="auto"/>
              <w:right w:val="single" w:sz="4" w:space="0" w:color="auto"/>
            </w:tcBorders>
            <w:shd w:val="clear" w:color="000000" w:fill="FF9933"/>
            <w:vAlign w:val="center"/>
            <w:hideMark/>
          </w:tcPr>
          <w:p w14:paraId="16467763" w14:textId="77777777" w:rsidR="0048177B" w:rsidRPr="0048177B" w:rsidRDefault="0048177B" w:rsidP="0048177B">
            <w:pPr>
              <w:spacing w:after="0" w:line="240" w:lineRule="auto"/>
              <w:jc w:val="center"/>
              <w:rPr>
                <w:rFonts w:ascii="Calibri" w:eastAsia="Times New Roman" w:hAnsi="Calibri" w:cs="Calibri"/>
                <w:b/>
                <w:bCs/>
                <w:color w:val="FFFFFF"/>
                <w:kern w:val="0"/>
                <w:sz w:val="24"/>
                <w:szCs w:val="24"/>
                <w:lang w:eastAsia="es-CO"/>
                <w14:ligatures w14:val="none"/>
              </w:rPr>
            </w:pPr>
            <w:r w:rsidRPr="0048177B">
              <w:rPr>
                <w:rFonts w:ascii="Calibri" w:eastAsia="Times New Roman" w:hAnsi="Calibri" w:cs="Calibri"/>
                <w:b/>
                <w:bCs/>
                <w:color w:val="FFFFFF"/>
                <w:kern w:val="0"/>
                <w:sz w:val="24"/>
                <w:szCs w:val="24"/>
                <w:lang w:eastAsia="es-CO"/>
                <w14:ligatures w14:val="none"/>
              </w:rPr>
              <w:t xml:space="preserve">3* Two (Std)                       Buenos Aíres </w:t>
            </w:r>
            <w:r w:rsidRPr="0048177B">
              <w:rPr>
                <w:rFonts w:ascii="Calibri" w:eastAsia="Times New Roman" w:hAnsi="Calibri" w:cs="Calibri"/>
                <w:b/>
                <w:bCs/>
                <w:color w:val="FFFFFF"/>
                <w:kern w:val="0"/>
                <w:sz w:val="24"/>
                <w:szCs w:val="24"/>
                <w:lang w:eastAsia="es-CO"/>
                <w14:ligatures w14:val="none"/>
              </w:rPr>
              <w:br/>
              <w:t>Ralees Esturión               (Regency del Plata)                       Iguazu</w:t>
            </w:r>
            <w:r w:rsidRPr="0048177B">
              <w:rPr>
                <w:rFonts w:ascii="Calibri" w:eastAsia="Times New Roman" w:hAnsi="Calibri" w:cs="Calibri"/>
                <w:b/>
                <w:bCs/>
                <w:color w:val="FFFFFF"/>
                <w:kern w:val="0"/>
                <w:sz w:val="24"/>
                <w:szCs w:val="24"/>
                <w:lang w:eastAsia="es-CO"/>
                <w14:ligatures w14:val="none"/>
              </w:rPr>
              <w:br/>
              <w:t xml:space="preserve">Kenton (Classic)           Bariloche </w:t>
            </w:r>
          </w:p>
        </w:tc>
        <w:tc>
          <w:tcPr>
            <w:tcW w:w="1035" w:type="dxa"/>
            <w:tcBorders>
              <w:top w:val="nil"/>
              <w:left w:val="nil"/>
              <w:bottom w:val="single" w:sz="4" w:space="0" w:color="auto"/>
              <w:right w:val="single" w:sz="4" w:space="0" w:color="auto"/>
            </w:tcBorders>
            <w:shd w:val="clear" w:color="auto" w:fill="auto"/>
            <w:noWrap/>
            <w:vAlign w:val="center"/>
            <w:hideMark/>
          </w:tcPr>
          <w:p w14:paraId="285ED201"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 xml:space="preserve">Desde </w:t>
            </w:r>
          </w:p>
        </w:tc>
        <w:tc>
          <w:tcPr>
            <w:tcW w:w="1197" w:type="dxa"/>
            <w:tcBorders>
              <w:top w:val="nil"/>
              <w:left w:val="nil"/>
              <w:bottom w:val="single" w:sz="4" w:space="0" w:color="auto"/>
              <w:right w:val="single" w:sz="4" w:space="0" w:color="auto"/>
            </w:tcBorders>
            <w:shd w:val="clear" w:color="auto" w:fill="auto"/>
            <w:noWrap/>
            <w:vAlign w:val="center"/>
            <w:hideMark/>
          </w:tcPr>
          <w:p w14:paraId="58AB3D50"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 xml:space="preserve">Hasta </w:t>
            </w:r>
          </w:p>
        </w:tc>
        <w:tc>
          <w:tcPr>
            <w:tcW w:w="576" w:type="dxa"/>
            <w:tcBorders>
              <w:top w:val="nil"/>
              <w:left w:val="nil"/>
              <w:bottom w:val="single" w:sz="4" w:space="0" w:color="auto"/>
              <w:right w:val="single" w:sz="4" w:space="0" w:color="auto"/>
            </w:tcBorders>
            <w:shd w:val="clear" w:color="auto" w:fill="auto"/>
            <w:noWrap/>
            <w:vAlign w:val="center"/>
            <w:hideMark/>
          </w:tcPr>
          <w:p w14:paraId="3C5C14CF"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SGL</w:t>
            </w:r>
          </w:p>
        </w:tc>
        <w:tc>
          <w:tcPr>
            <w:tcW w:w="576" w:type="dxa"/>
            <w:tcBorders>
              <w:top w:val="nil"/>
              <w:left w:val="nil"/>
              <w:bottom w:val="single" w:sz="4" w:space="0" w:color="auto"/>
              <w:right w:val="single" w:sz="4" w:space="0" w:color="auto"/>
            </w:tcBorders>
            <w:shd w:val="clear" w:color="auto" w:fill="auto"/>
            <w:noWrap/>
            <w:vAlign w:val="center"/>
            <w:hideMark/>
          </w:tcPr>
          <w:p w14:paraId="33970E82"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DBL</w:t>
            </w:r>
          </w:p>
        </w:tc>
        <w:tc>
          <w:tcPr>
            <w:tcW w:w="576" w:type="dxa"/>
            <w:tcBorders>
              <w:top w:val="nil"/>
              <w:left w:val="nil"/>
              <w:bottom w:val="single" w:sz="4" w:space="0" w:color="auto"/>
              <w:right w:val="single" w:sz="4" w:space="0" w:color="auto"/>
            </w:tcBorders>
            <w:shd w:val="clear" w:color="auto" w:fill="auto"/>
            <w:noWrap/>
            <w:vAlign w:val="center"/>
            <w:hideMark/>
          </w:tcPr>
          <w:p w14:paraId="45146BBD" w14:textId="77777777" w:rsidR="0048177B" w:rsidRPr="0048177B" w:rsidRDefault="0048177B" w:rsidP="0048177B">
            <w:pPr>
              <w:spacing w:after="0" w:line="240" w:lineRule="auto"/>
              <w:jc w:val="center"/>
              <w:rPr>
                <w:rFonts w:ascii="Calibri" w:eastAsia="Times New Roman" w:hAnsi="Calibri" w:cs="Calibri"/>
                <w:color w:val="000000"/>
                <w:kern w:val="0"/>
                <w:sz w:val="16"/>
                <w:szCs w:val="16"/>
                <w:lang w:eastAsia="es-CO"/>
                <w14:ligatures w14:val="none"/>
              </w:rPr>
            </w:pPr>
            <w:r w:rsidRPr="0048177B">
              <w:rPr>
                <w:rFonts w:ascii="Calibri" w:eastAsia="Times New Roman" w:hAnsi="Calibri" w:cs="Calibri"/>
                <w:color w:val="000000"/>
                <w:kern w:val="0"/>
                <w:sz w:val="16"/>
                <w:szCs w:val="16"/>
                <w:lang w:eastAsia="es-CO"/>
                <w14:ligatures w14:val="none"/>
              </w:rPr>
              <w:t>TPL</w:t>
            </w:r>
          </w:p>
        </w:tc>
      </w:tr>
      <w:tr w:rsidR="0048177B" w:rsidRPr="0048177B" w14:paraId="0E0F54FD"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58296215"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46A4925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1-dic-25</w:t>
            </w:r>
          </w:p>
        </w:tc>
        <w:tc>
          <w:tcPr>
            <w:tcW w:w="1197" w:type="dxa"/>
            <w:tcBorders>
              <w:top w:val="nil"/>
              <w:left w:val="nil"/>
              <w:bottom w:val="single" w:sz="4" w:space="0" w:color="auto"/>
              <w:right w:val="single" w:sz="4" w:space="0" w:color="auto"/>
            </w:tcBorders>
            <w:shd w:val="clear" w:color="000000" w:fill="FBE2D5"/>
            <w:noWrap/>
            <w:vAlign w:val="center"/>
            <w:hideMark/>
          </w:tcPr>
          <w:p w14:paraId="328F4E8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31-dic-25</w:t>
            </w:r>
          </w:p>
        </w:tc>
        <w:tc>
          <w:tcPr>
            <w:tcW w:w="576" w:type="dxa"/>
            <w:tcBorders>
              <w:top w:val="nil"/>
              <w:left w:val="nil"/>
              <w:bottom w:val="single" w:sz="4" w:space="0" w:color="auto"/>
              <w:right w:val="single" w:sz="4" w:space="0" w:color="auto"/>
            </w:tcBorders>
            <w:shd w:val="clear" w:color="000000" w:fill="FBE2D5"/>
            <w:noWrap/>
            <w:vAlign w:val="center"/>
            <w:hideMark/>
          </w:tcPr>
          <w:p w14:paraId="3EC5587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1303</w:t>
            </w:r>
          </w:p>
        </w:tc>
        <w:tc>
          <w:tcPr>
            <w:tcW w:w="576" w:type="dxa"/>
            <w:tcBorders>
              <w:top w:val="nil"/>
              <w:left w:val="nil"/>
              <w:bottom w:val="single" w:sz="4" w:space="0" w:color="auto"/>
              <w:right w:val="single" w:sz="4" w:space="0" w:color="auto"/>
            </w:tcBorders>
            <w:shd w:val="clear" w:color="000000" w:fill="FBE2D5"/>
            <w:noWrap/>
            <w:vAlign w:val="center"/>
            <w:hideMark/>
          </w:tcPr>
          <w:p w14:paraId="33E037A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771</w:t>
            </w:r>
          </w:p>
        </w:tc>
        <w:tc>
          <w:tcPr>
            <w:tcW w:w="576" w:type="dxa"/>
            <w:tcBorders>
              <w:top w:val="nil"/>
              <w:left w:val="nil"/>
              <w:bottom w:val="single" w:sz="4" w:space="0" w:color="auto"/>
              <w:right w:val="single" w:sz="4" w:space="0" w:color="auto"/>
            </w:tcBorders>
            <w:shd w:val="clear" w:color="000000" w:fill="FBE2D5"/>
            <w:noWrap/>
            <w:vAlign w:val="center"/>
            <w:hideMark/>
          </w:tcPr>
          <w:p w14:paraId="3BC4F59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774</w:t>
            </w:r>
          </w:p>
        </w:tc>
      </w:tr>
      <w:tr w:rsidR="0048177B" w:rsidRPr="0048177B" w14:paraId="28801461"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7D3C364A"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09FBA08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1-ene-26</w:t>
            </w:r>
          </w:p>
        </w:tc>
        <w:tc>
          <w:tcPr>
            <w:tcW w:w="1197" w:type="dxa"/>
            <w:tcBorders>
              <w:top w:val="nil"/>
              <w:left w:val="nil"/>
              <w:bottom w:val="single" w:sz="4" w:space="0" w:color="auto"/>
              <w:right w:val="single" w:sz="4" w:space="0" w:color="auto"/>
            </w:tcBorders>
            <w:shd w:val="clear" w:color="auto" w:fill="auto"/>
            <w:noWrap/>
            <w:vAlign w:val="center"/>
            <w:hideMark/>
          </w:tcPr>
          <w:p w14:paraId="154B422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31-ene-26</w:t>
            </w:r>
          </w:p>
        </w:tc>
        <w:tc>
          <w:tcPr>
            <w:tcW w:w="576" w:type="dxa"/>
            <w:tcBorders>
              <w:top w:val="nil"/>
              <w:left w:val="nil"/>
              <w:bottom w:val="single" w:sz="4" w:space="0" w:color="auto"/>
              <w:right w:val="single" w:sz="4" w:space="0" w:color="auto"/>
            </w:tcBorders>
            <w:shd w:val="clear" w:color="auto" w:fill="auto"/>
            <w:noWrap/>
            <w:vAlign w:val="center"/>
            <w:hideMark/>
          </w:tcPr>
          <w:p w14:paraId="033682F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1391</w:t>
            </w:r>
          </w:p>
        </w:tc>
        <w:tc>
          <w:tcPr>
            <w:tcW w:w="576" w:type="dxa"/>
            <w:tcBorders>
              <w:top w:val="nil"/>
              <w:left w:val="nil"/>
              <w:bottom w:val="single" w:sz="4" w:space="0" w:color="auto"/>
              <w:right w:val="single" w:sz="4" w:space="0" w:color="auto"/>
            </w:tcBorders>
            <w:shd w:val="clear" w:color="auto" w:fill="auto"/>
            <w:noWrap/>
            <w:vAlign w:val="center"/>
            <w:hideMark/>
          </w:tcPr>
          <w:p w14:paraId="5D4B875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827</w:t>
            </w:r>
          </w:p>
        </w:tc>
        <w:tc>
          <w:tcPr>
            <w:tcW w:w="576" w:type="dxa"/>
            <w:tcBorders>
              <w:top w:val="nil"/>
              <w:left w:val="nil"/>
              <w:bottom w:val="single" w:sz="4" w:space="0" w:color="auto"/>
              <w:right w:val="single" w:sz="4" w:space="0" w:color="auto"/>
            </w:tcBorders>
            <w:shd w:val="clear" w:color="auto" w:fill="auto"/>
            <w:noWrap/>
            <w:vAlign w:val="center"/>
            <w:hideMark/>
          </w:tcPr>
          <w:p w14:paraId="3594CCC3"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825</w:t>
            </w:r>
          </w:p>
        </w:tc>
      </w:tr>
      <w:tr w:rsidR="0048177B" w:rsidRPr="0048177B" w14:paraId="055D9BAD"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549AA846"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4C3679DE"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1-feb-26</w:t>
            </w:r>
          </w:p>
        </w:tc>
        <w:tc>
          <w:tcPr>
            <w:tcW w:w="1197" w:type="dxa"/>
            <w:tcBorders>
              <w:top w:val="nil"/>
              <w:left w:val="nil"/>
              <w:bottom w:val="single" w:sz="4" w:space="0" w:color="auto"/>
              <w:right w:val="single" w:sz="4" w:space="0" w:color="auto"/>
            </w:tcBorders>
            <w:shd w:val="clear" w:color="000000" w:fill="FBE2D5"/>
            <w:noWrap/>
            <w:vAlign w:val="center"/>
            <w:hideMark/>
          </w:tcPr>
          <w:p w14:paraId="60EE1DD3"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28-feb-26</w:t>
            </w:r>
          </w:p>
        </w:tc>
        <w:tc>
          <w:tcPr>
            <w:tcW w:w="576" w:type="dxa"/>
            <w:tcBorders>
              <w:top w:val="nil"/>
              <w:left w:val="nil"/>
              <w:bottom w:val="single" w:sz="4" w:space="0" w:color="auto"/>
              <w:right w:val="single" w:sz="4" w:space="0" w:color="auto"/>
            </w:tcBorders>
            <w:shd w:val="clear" w:color="000000" w:fill="FBE2D5"/>
            <w:noWrap/>
            <w:vAlign w:val="center"/>
            <w:hideMark/>
          </w:tcPr>
          <w:p w14:paraId="29FB223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1409</w:t>
            </w:r>
          </w:p>
        </w:tc>
        <w:tc>
          <w:tcPr>
            <w:tcW w:w="576" w:type="dxa"/>
            <w:tcBorders>
              <w:top w:val="nil"/>
              <w:left w:val="nil"/>
              <w:bottom w:val="single" w:sz="4" w:space="0" w:color="auto"/>
              <w:right w:val="single" w:sz="4" w:space="0" w:color="auto"/>
            </w:tcBorders>
            <w:shd w:val="clear" w:color="000000" w:fill="FBE2D5"/>
            <w:noWrap/>
            <w:vAlign w:val="center"/>
            <w:hideMark/>
          </w:tcPr>
          <w:p w14:paraId="225D37E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836</w:t>
            </w:r>
          </w:p>
        </w:tc>
        <w:tc>
          <w:tcPr>
            <w:tcW w:w="576" w:type="dxa"/>
            <w:tcBorders>
              <w:top w:val="nil"/>
              <w:left w:val="nil"/>
              <w:bottom w:val="single" w:sz="4" w:space="0" w:color="auto"/>
              <w:right w:val="single" w:sz="4" w:space="0" w:color="auto"/>
            </w:tcBorders>
            <w:shd w:val="clear" w:color="000000" w:fill="FBE2D5"/>
            <w:noWrap/>
            <w:vAlign w:val="center"/>
            <w:hideMark/>
          </w:tcPr>
          <w:p w14:paraId="6D378105"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832</w:t>
            </w:r>
          </w:p>
        </w:tc>
      </w:tr>
      <w:tr w:rsidR="0048177B" w:rsidRPr="0048177B" w14:paraId="0E1A0524"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7329DCE3"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280BF4A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1-mar-26</w:t>
            </w:r>
          </w:p>
        </w:tc>
        <w:tc>
          <w:tcPr>
            <w:tcW w:w="1197" w:type="dxa"/>
            <w:tcBorders>
              <w:top w:val="nil"/>
              <w:left w:val="nil"/>
              <w:bottom w:val="single" w:sz="4" w:space="0" w:color="auto"/>
              <w:right w:val="single" w:sz="4" w:space="0" w:color="auto"/>
            </w:tcBorders>
            <w:shd w:val="clear" w:color="auto" w:fill="auto"/>
            <w:noWrap/>
            <w:vAlign w:val="center"/>
            <w:hideMark/>
          </w:tcPr>
          <w:p w14:paraId="6DB4FAF0"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31-mar-26</w:t>
            </w:r>
          </w:p>
        </w:tc>
        <w:tc>
          <w:tcPr>
            <w:tcW w:w="576" w:type="dxa"/>
            <w:tcBorders>
              <w:top w:val="nil"/>
              <w:left w:val="nil"/>
              <w:bottom w:val="single" w:sz="4" w:space="0" w:color="auto"/>
              <w:right w:val="single" w:sz="4" w:space="0" w:color="auto"/>
            </w:tcBorders>
            <w:shd w:val="clear" w:color="auto" w:fill="auto"/>
            <w:noWrap/>
            <w:vAlign w:val="center"/>
            <w:hideMark/>
          </w:tcPr>
          <w:p w14:paraId="530BAE57"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1467</w:t>
            </w:r>
          </w:p>
        </w:tc>
        <w:tc>
          <w:tcPr>
            <w:tcW w:w="576" w:type="dxa"/>
            <w:tcBorders>
              <w:top w:val="nil"/>
              <w:left w:val="nil"/>
              <w:bottom w:val="single" w:sz="4" w:space="0" w:color="auto"/>
              <w:right w:val="single" w:sz="4" w:space="0" w:color="auto"/>
            </w:tcBorders>
            <w:shd w:val="clear" w:color="auto" w:fill="auto"/>
            <w:noWrap/>
            <w:vAlign w:val="center"/>
            <w:hideMark/>
          </w:tcPr>
          <w:p w14:paraId="022C21D7"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865</w:t>
            </w:r>
          </w:p>
        </w:tc>
        <w:tc>
          <w:tcPr>
            <w:tcW w:w="576" w:type="dxa"/>
            <w:tcBorders>
              <w:top w:val="nil"/>
              <w:left w:val="nil"/>
              <w:bottom w:val="single" w:sz="4" w:space="0" w:color="auto"/>
              <w:right w:val="single" w:sz="4" w:space="0" w:color="auto"/>
            </w:tcBorders>
            <w:shd w:val="clear" w:color="auto" w:fill="auto"/>
            <w:noWrap/>
            <w:vAlign w:val="center"/>
            <w:hideMark/>
          </w:tcPr>
          <w:p w14:paraId="721AED99"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858</w:t>
            </w:r>
          </w:p>
        </w:tc>
      </w:tr>
      <w:tr w:rsidR="0048177B" w:rsidRPr="0048177B" w14:paraId="46345601"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1743F88B"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25A2A465"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1-abr-26</w:t>
            </w:r>
          </w:p>
        </w:tc>
        <w:tc>
          <w:tcPr>
            <w:tcW w:w="1197" w:type="dxa"/>
            <w:tcBorders>
              <w:top w:val="nil"/>
              <w:left w:val="nil"/>
              <w:bottom w:val="single" w:sz="4" w:space="0" w:color="auto"/>
              <w:right w:val="single" w:sz="4" w:space="0" w:color="auto"/>
            </w:tcBorders>
            <w:shd w:val="clear" w:color="000000" w:fill="FBE2D5"/>
            <w:noWrap/>
            <w:vAlign w:val="center"/>
            <w:hideMark/>
          </w:tcPr>
          <w:p w14:paraId="6B897D7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31-may-26</w:t>
            </w:r>
          </w:p>
        </w:tc>
        <w:tc>
          <w:tcPr>
            <w:tcW w:w="576" w:type="dxa"/>
            <w:tcBorders>
              <w:top w:val="nil"/>
              <w:left w:val="nil"/>
              <w:bottom w:val="single" w:sz="4" w:space="0" w:color="auto"/>
              <w:right w:val="single" w:sz="4" w:space="0" w:color="auto"/>
            </w:tcBorders>
            <w:shd w:val="clear" w:color="000000" w:fill="FBE2D5"/>
            <w:noWrap/>
            <w:vAlign w:val="center"/>
            <w:hideMark/>
          </w:tcPr>
          <w:p w14:paraId="14A063EE"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1454</w:t>
            </w:r>
          </w:p>
        </w:tc>
        <w:tc>
          <w:tcPr>
            <w:tcW w:w="576" w:type="dxa"/>
            <w:tcBorders>
              <w:top w:val="nil"/>
              <w:left w:val="nil"/>
              <w:bottom w:val="single" w:sz="4" w:space="0" w:color="auto"/>
              <w:right w:val="single" w:sz="4" w:space="0" w:color="auto"/>
            </w:tcBorders>
            <w:shd w:val="clear" w:color="000000" w:fill="FBE2D5"/>
            <w:noWrap/>
            <w:vAlign w:val="center"/>
            <w:hideMark/>
          </w:tcPr>
          <w:p w14:paraId="68265F6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858</w:t>
            </w:r>
          </w:p>
        </w:tc>
        <w:tc>
          <w:tcPr>
            <w:tcW w:w="576" w:type="dxa"/>
            <w:tcBorders>
              <w:top w:val="nil"/>
              <w:left w:val="nil"/>
              <w:bottom w:val="single" w:sz="4" w:space="0" w:color="auto"/>
              <w:right w:val="single" w:sz="4" w:space="0" w:color="auto"/>
            </w:tcBorders>
            <w:shd w:val="clear" w:color="000000" w:fill="FBE2D5"/>
            <w:noWrap/>
            <w:vAlign w:val="center"/>
            <w:hideMark/>
          </w:tcPr>
          <w:p w14:paraId="2327BAC1"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849</w:t>
            </w:r>
          </w:p>
        </w:tc>
      </w:tr>
      <w:tr w:rsidR="0048177B" w:rsidRPr="0048177B" w14:paraId="31C8206C"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60D440AC"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49C1FE4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1-jun-26</w:t>
            </w:r>
          </w:p>
        </w:tc>
        <w:tc>
          <w:tcPr>
            <w:tcW w:w="1197" w:type="dxa"/>
            <w:tcBorders>
              <w:top w:val="nil"/>
              <w:left w:val="nil"/>
              <w:bottom w:val="single" w:sz="4" w:space="0" w:color="auto"/>
              <w:right w:val="single" w:sz="4" w:space="0" w:color="auto"/>
            </w:tcBorders>
            <w:shd w:val="clear" w:color="auto" w:fill="auto"/>
            <w:noWrap/>
            <w:vAlign w:val="center"/>
            <w:hideMark/>
          </w:tcPr>
          <w:p w14:paraId="32456E1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30-jun-26</w:t>
            </w:r>
          </w:p>
        </w:tc>
        <w:tc>
          <w:tcPr>
            <w:tcW w:w="576" w:type="dxa"/>
            <w:tcBorders>
              <w:top w:val="nil"/>
              <w:left w:val="nil"/>
              <w:bottom w:val="single" w:sz="4" w:space="0" w:color="auto"/>
              <w:right w:val="single" w:sz="4" w:space="0" w:color="auto"/>
            </w:tcBorders>
            <w:shd w:val="clear" w:color="auto" w:fill="auto"/>
            <w:noWrap/>
            <w:vAlign w:val="center"/>
            <w:hideMark/>
          </w:tcPr>
          <w:p w14:paraId="2C9D694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1436</w:t>
            </w:r>
          </w:p>
        </w:tc>
        <w:tc>
          <w:tcPr>
            <w:tcW w:w="576" w:type="dxa"/>
            <w:tcBorders>
              <w:top w:val="nil"/>
              <w:left w:val="nil"/>
              <w:bottom w:val="single" w:sz="4" w:space="0" w:color="auto"/>
              <w:right w:val="single" w:sz="4" w:space="0" w:color="auto"/>
            </w:tcBorders>
            <w:shd w:val="clear" w:color="auto" w:fill="auto"/>
            <w:noWrap/>
            <w:vAlign w:val="center"/>
            <w:hideMark/>
          </w:tcPr>
          <w:p w14:paraId="2DDDC65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850</w:t>
            </w:r>
          </w:p>
        </w:tc>
        <w:tc>
          <w:tcPr>
            <w:tcW w:w="576" w:type="dxa"/>
            <w:tcBorders>
              <w:top w:val="nil"/>
              <w:left w:val="nil"/>
              <w:bottom w:val="single" w:sz="4" w:space="0" w:color="auto"/>
              <w:right w:val="single" w:sz="4" w:space="0" w:color="auto"/>
            </w:tcBorders>
            <w:shd w:val="clear" w:color="auto" w:fill="auto"/>
            <w:noWrap/>
            <w:vAlign w:val="center"/>
            <w:hideMark/>
          </w:tcPr>
          <w:p w14:paraId="300E5B0F"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843</w:t>
            </w:r>
          </w:p>
        </w:tc>
      </w:tr>
      <w:tr w:rsidR="0048177B" w:rsidRPr="0048177B" w14:paraId="6E61F103"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65909E22"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780F627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1-jul-26</w:t>
            </w:r>
          </w:p>
        </w:tc>
        <w:tc>
          <w:tcPr>
            <w:tcW w:w="1197" w:type="dxa"/>
            <w:tcBorders>
              <w:top w:val="nil"/>
              <w:left w:val="nil"/>
              <w:bottom w:val="single" w:sz="4" w:space="0" w:color="auto"/>
              <w:right w:val="single" w:sz="4" w:space="0" w:color="auto"/>
            </w:tcBorders>
            <w:shd w:val="clear" w:color="000000" w:fill="FBE2D5"/>
            <w:noWrap/>
            <w:vAlign w:val="center"/>
            <w:hideMark/>
          </w:tcPr>
          <w:p w14:paraId="0140EFC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31-jul-26</w:t>
            </w:r>
          </w:p>
        </w:tc>
        <w:tc>
          <w:tcPr>
            <w:tcW w:w="576" w:type="dxa"/>
            <w:tcBorders>
              <w:top w:val="nil"/>
              <w:left w:val="nil"/>
              <w:bottom w:val="single" w:sz="4" w:space="0" w:color="auto"/>
              <w:right w:val="single" w:sz="4" w:space="0" w:color="auto"/>
            </w:tcBorders>
            <w:shd w:val="clear" w:color="000000" w:fill="FBE2D5"/>
            <w:noWrap/>
            <w:vAlign w:val="center"/>
            <w:hideMark/>
          </w:tcPr>
          <w:p w14:paraId="333AA37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2007</w:t>
            </w:r>
          </w:p>
        </w:tc>
        <w:tc>
          <w:tcPr>
            <w:tcW w:w="576" w:type="dxa"/>
            <w:tcBorders>
              <w:top w:val="nil"/>
              <w:left w:val="nil"/>
              <w:bottom w:val="single" w:sz="4" w:space="0" w:color="auto"/>
              <w:right w:val="single" w:sz="4" w:space="0" w:color="auto"/>
            </w:tcBorders>
            <w:shd w:val="clear" w:color="000000" w:fill="FBE2D5"/>
            <w:noWrap/>
            <w:vAlign w:val="center"/>
            <w:hideMark/>
          </w:tcPr>
          <w:p w14:paraId="6B9D0835"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1148</w:t>
            </w:r>
          </w:p>
        </w:tc>
        <w:tc>
          <w:tcPr>
            <w:tcW w:w="576" w:type="dxa"/>
            <w:tcBorders>
              <w:top w:val="nil"/>
              <w:left w:val="nil"/>
              <w:bottom w:val="single" w:sz="4" w:space="0" w:color="auto"/>
              <w:right w:val="single" w:sz="4" w:space="0" w:color="auto"/>
            </w:tcBorders>
            <w:shd w:val="clear" w:color="000000" w:fill="FBE2D5"/>
            <w:noWrap/>
            <w:vAlign w:val="center"/>
            <w:hideMark/>
          </w:tcPr>
          <w:p w14:paraId="0250BCA6"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1153</w:t>
            </w:r>
          </w:p>
        </w:tc>
      </w:tr>
      <w:tr w:rsidR="0048177B" w:rsidRPr="0048177B" w14:paraId="13241C50"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3E67EF96"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345F22D6"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1-ago-26</w:t>
            </w:r>
          </w:p>
        </w:tc>
        <w:tc>
          <w:tcPr>
            <w:tcW w:w="1197" w:type="dxa"/>
            <w:tcBorders>
              <w:top w:val="nil"/>
              <w:left w:val="nil"/>
              <w:bottom w:val="single" w:sz="4" w:space="0" w:color="auto"/>
              <w:right w:val="single" w:sz="4" w:space="0" w:color="auto"/>
            </w:tcBorders>
            <w:shd w:val="clear" w:color="auto" w:fill="auto"/>
            <w:noWrap/>
            <w:vAlign w:val="center"/>
            <w:hideMark/>
          </w:tcPr>
          <w:p w14:paraId="40C84150"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31-ago-26</w:t>
            </w:r>
          </w:p>
        </w:tc>
        <w:tc>
          <w:tcPr>
            <w:tcW w:w="576" w:type="dxa"/>
            <w:tcBorders>
              <w:top w:val="nil"/>
              <w:left w:val="nil"/>
              <w:bottom w:val="single" w:sz="4" w:space="0" w:color="auto"/>
              <w:right w:val="single" w:sz="4" w:space="0" w:color="auto"/>
            </w:tcBorders>
            <w:shd w:val="clear" w:color="auto" w:fill="auto"/>
            <w:noWrap/>
            <w:vAlign w:val="center"/>
            <w:hideMark/>
          </w:tcPr>
          <w:p w14:paraId="5D7E5E2C"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1738</w:t>
            </w:r>
          </w:p>
        </w:tc>
        <w:tc>
          <w:tcPr>
            <w:tcW w:w="576" w:type="dxa"/>
            <w:tcBorders>
              <w:top w:val="nil"/>
              <w:left w:val="nil"/>
              <w:bottom w:val="single" w:sz="4" w:space="0" w:color="auto"/>
              <w:right w:val="single" w:sz="4" w:space="0" w:color="auto"/>
            </w:tcBorders>
            <w:shd w:val="clear" w:color="auto" w:fill="auto"/>
            <w:noWrap/>
            <w:vAlign w:val="center"/>
            <w:hideMark/>
          </w:tcPr>
          <w:p w14:paraId="53EF9C18"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1014</w:t>
            </w:r>
          </w:p>
        </w:tc>
        <w:tc>
          <w:tcPr>
            <w:tcW w:w="576" w:type="dxa"/>
            <w:tcBorders>
              <w:top w:val="nil"/>
              <w:left w:val="nil"/>
              <w:bottom w:val="single" w:sz="4" w:space="0" w:color="auto"/>
              <w:right w:val="single" w:sz="4" w:space="0" w:color="auto"/>
            </w:tcBorders>
            <w:shd w:val="clear" w:color="auto" w:fill="auto"/>
            <w:noWrap/>
            <w:vAlign w:val="center"/>
            <w:hideMark/>
          </w:tcPr>
          <w:p w14:paraId="2A4423F4"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1018</w:t>
            </w:r>
          </w:p>
        </w:tc>
      </w:tr>
      <w:tr w:rsidR="0048177B" w:rsidRPr="0048177B" w14:paraId="478525AC"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6B5EE647"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000000" w:fill="FBE2D5"/>
            <w:noWrap/>
            <w:vAlign w:val="center"/>
            <w:hideMark/>
          </w:tcPr>
          <w:p w14:paraId="32B51AFE"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1-sep-26</w:t>
            </w:r>
          </w:p>
        </w:tc>
        <w:tc>
          <w:tcPr>
            <w:tcW w:w="1197" w:type="dxa"/>
            <w:tcBorders>
              <w:top w:val="nil"/>
              <w:left w:val="nil"/>
              <w:bottom w:val="single" w:sz="4" w:space="0" w:color="auto"/>
              <w:right w:val="single" w:sz="4" w:space="0" w:color="auto"/>
            </w:tcBorders>
            <w:shd w:val="clear" w:color="000000" w:fill="FBE2D5"/>
            <w:noWrap/>
            <w:vAlign w:val="center"/>
            <w:hideMark/>
          </w:tcPr>
          <w:p w14:paraId="68D95D0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30-nov-26</w:t>
            </w:r>
          </w:p>
        </w:tc>
        <w:tc>
          <w:tcPr>
            <w:tcW w:w="576" w:type="dxa"/>
            <w:tcBorders>
              <w:top w:val="nil"/>
              <w:left w:val="nil"/>
              <w:bottom w:val="single" w:sz="4" w:space="0" w:color="auto"/>
              <w:right w:val="single" w:sz="4" w:space="0" w:color="auto"/>
            </w:tcBorders>
            <w:shd w:val="clear" w:color="000000" w:fill="FBE2D5"/>
            <w:noWrap/>
            <w:vAlign w:val="center"/>
            <w:hideMark/>
          </w:tcPr>
          <w:p w14:paraId="75D214A7"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1511</w:t>
            </w:r>
          </w:p>
        </w:tc>
        <w:tc>
          <w:tcPr>
            <w:tcW w:w="576" w:type="dxa"/>
            <w:tcBorders>
              <w:top w:val="nil"/>
              <w:left w:val="nil"/>
              <w:bottom w:val="single" w:sz="4" w:space="0" w:color="auto"/>
              <w:right w:val="single" w:sz="4" w:space="0" w:color="auto"/>
            </w:tcBorders>
            <w:shd w:val="clear" w:color="000000" w:fill="FBE2D5"/>
            <w:noWrap/>
            <w:vAlign w:val="center"/>
            <w:hideMark/>
          </w:tcPr>
          <w:p w14:paraId="176F3F56"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914</w:t>
            </w:r>
          </w:p>
        </w:tc>
        <w:tc>
          <w:tcPr>
            <w:tcW w:w="576" w:type="dxa"/>
            <w:tcBorders>
              <w:top w:val="nil"/>
              <w:left w:val="nil"/>
              <w:bottom w:val="single" w:sz="4" w:space="0" w:color="auto"/>
              <w:right w:val="single" w:sz="4" w:space="0" w:color="auto"/>
            </w:tcBorders>
            <w:shd w:val="clear" w:color="000000" w:fill="FBE2D5"/>
            <w:noWrap/>
            <w:vAlign w:val="center"/>
            <w:hideMark/>
          </w:tcPr>
          <w:p w14:paraId="21DD72AD"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900</w:t>
            </w:r>
          </w:p>
        </w:tc>
      </w:tr>
      <w:tr w:rsidR="0048177B" w:rsidRPr="0048177B" w14:paraId="3FE33026" w14:textId="77777777" w:rsidTr="0048177B">
        <w:trPr>
          <w:trHeight w:val="222"/>
          <w:jc w:val="center"/>
        </w:trPr>
        <w:tc>
          <w:tcPr>
            <w:tcW w:w="2780" w:type="dxa"/>
            <w:vMerge/>
            <w:tcBorders>
              <w:top w:val="nil"/>
              <w:left w:val="single" w:sz="4" w:space="0" w:color="auto"/>
              <w:bottom w:val="single" w:sz="4" w:space="0" w:color="auto"/>
              <w:right w:val="single" w:sz="4" w:space="0" w:color="auto"/>
            </w:tcBorders>
            <w:vAlign w:val="center"/>
            <w:hideMark/>
          </w:tcPr>
          <w:p w14:paraId="5A03149E" w14:textId="77777777" w:rsidR="0048177B" w:rsidRPr="0048177B" w:rsidRDefault="0048177B" w:rsidP="0048177B">
            <w:pPr>
              <w:spacing w:after="0" w:line="240" w:lineRule="auto"/>
              <w:rPr>
                <w:rFonts w:ascii="Calibri" w:eastAsia="Times New Roman" w:hAnsi="Calibri" w:cs="Calibri"/>
                <w:b/>
                <w:bCs/>
                <w:color w:val="FFFFFF"/>
                <w:kern w:val="0"/>
                <w:sz w:val="24"/>
                <w:szCs w:val="24"/>
                <w:lang w:eastAsia="es-CO"/>
                <w14:ligatures w14:val="none"/>
              </w:rPr>
            </w:pPr>
          </w:p>
        </w:tc>
        <w:tc>
          <w:tcPr>
            <w:tcW w:w="1035" w:type="dxa"/>
            <w:tcBorders>
              <w:top w:val="nil"/>
              <w:left w:val="nil"/>
              <w:bottom w:val="single" w:sz="4" w:space="0" w:color="auto"/>
              <w:right w:val="single" w:sz="4" w:space="0" w:color="auto"/>
            </w:tcBorders>
            <w:shd w:val="clear" w:color="auto" w:fill="auto"/>
            <w:noWrap/>
            <w:vAlign w:val="center"/>
            <w:hideMark/>
          </w:tcPr>
          <w:p w14:paraId="433AE922"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1-dic-26</w:t>
            </w:r>
          </w:p>
        </w:tc>
        <w:tc>
          <w:tcPr>
            <w:tcW w:w="1197" w:type="dxa"/>
            <w:tcBorders>
              <w:top w:val="nil"/>
              <w:left w:val="nil"/>
              <w:bottom w:val="single" w:sz="4" w:space="0" w:color="auto"/>
              <w:right w:val="single" w:sz="4" w:space="0" w:color="auto"/>
            </w:tcBorders>
            <w:shd w:val="clear" w:color="auto" w:fill="auto"/>
            <w:noWrap/>
            <w:vAlign w:val="center"/>
            <w:hideMark/>
          </w:tcPr>
          <w:p w14:paraId="460EA13B"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31-dic-26</w:t>
            </w:r>
          </w:p>
        </w:tc>
        <w:tc>
          <w:tcPr>
            <w:tcW w:w="576" w:type="dxa"/>
            <w:tcBorders>
              <w:top w:val="nil"/>
              <w:left w:val="nil"/>
              <w:bottom w:val="single" w:sz="4" w:space="0" w:color="auto"/>
              <w:right w:val="single" w:sz="4" w:space="0" w:color="auto"/>
            </w:tcBorders>
            <w:shd w:val="clear" w:color="auto" w:fill="auto"/>
            <w:noWrap/>
            <w:vAlign w:val="center"/>
            <w:hideMark/>
          </w:tcPr>
          <w:p w14:paraId="3A4C3325"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1453</w:t>
            </w:r>
          </w:p>
        </w:tc>
        <w:tc>
          <w:tcPr>
            <w:tcW w:w="576" w:type="dxa"/>
            <w:tcBorders>
              <w:top w:val="nil"/>
              <w:left w:val="nil"/>
              <w:bottom w:val="single" w:sz="4" w:space="0" w:color="auto"/>
              <w:right w:val="single" w:sz="4" w:space="0" w:color="auto"/>
            </w:tcBorders>
            <w:shd w:val="clear" w:color="auto" w:fill="auto"/>
            <w:noWrap/>
            <w:vAlign w:val="center"/>
            <w:hideMark/>
          </w:tcPr>
          <w:p w14:paraId="1852DCB3"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885</w:t>
            </w:r>
          </w:p>
        </w:tc>
        <w:tc>
          <w:tcPr>
            <w:tcW w:w="576" w:type="dxa"/>
            <w:tcBorders>
              <w:top w:val="nil"/>
              <w:left w:val="nil"/>
              <w:bottom w:val="single" w:sz="4" w:space="0" w:color="auto"/>
              <w:right w:val="single" w:sz="4" w:space="0" w:color="auto"/>
            </w:tcBorders>
            <w:shd w:val="clear" w:color="auto" w:fill="auto"/>
            <w:noWrap/>
            <w:vAlign w:val="center"/>
            <w:hideMark/>
          </w:tcPr>
          <w:p w14:paraId="3DE972BA" w14:textId="77777777" w:rsidR="0048177B" w:rsidRPr="0048177B" w:rsidRDefault="0048177B" w:rsidP="0048177B">
            <w:pPr>
              <w:spacing w:after="0" w:line="240" w:lineRule="auto"/>
              <w:jc w:val="center"/>
              <w:rPr>
                <w:rFonts w:ascii="Calibri" w:eastAsia="Times New Roman" w:hAnsi="Calibri" w:cs="Calibri"/>
                <w:color w:val="000000"/>
                <w:kern w:val="0"/>
                <w:sz w:val="20"/>
                <w:szCs w:val="20"/>
                <w:lang w:eastAsia="es-CO"/>
                <w14:ligatures w14:val="none"/>
              </w:rPr>
            </w:pPr>
            <w:r w:rsidRPr="0048177B">
              <w:rPr>
                <w:rFonts w:ascii="Calibri" w:eastAsia="Times New Roman" w:hAnsi="Calibri" w:cs="Calibri"/>
                <w:color w:val="000000"/>
                <w:kern w:val="0"/>
                <w:sz w:val="20"/>
                <w:szCs w:val="20"/>
                <w:lang w:eastAsia="es-CO"/>
                <w14:ligatures w14:val="none"/>
              </w:rPr>
              <w:t>880</w:t>
            </w:r>
          </w:p>
        </w:tc>
      </w:tr>
    </w:tbl>
    <w:p w14:paraId="1C8C27DF" w14:textId="062C5A1F" w:rsidR="006D127A" w:rsidRPr="00977390" w:rsidRDefault="0048177B"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8E5DDF8">
                <wp:simplePos x="0" y="0"/>
                <wp:positionH relativeFrom="margin">
                  <wp:posOffset>2710180</wp:posOffset>
                </wp:positionH>
                <wp:positionV relativeFrom="topMargin">
                  <wp:posOffset>-1115060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13.4pt;margin-top:-87.8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77390"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sidR="00977390">
        <w:rPr>
          <w:rFonts w:ascii="Helvetica" w:eastAsia="Times New Roman" w:hAnsi="Helvetica" w:cs="Helvetica"/>
          <w:b/>
          <w:bCs/>
          <w:color w:val="44546A" w:themeColor="text2"/>
          <w:kern w:val="0"/>
          <w:sz w:val="24"/>
          <w:szCs w:val="24"/>
          <w:lang w:val="es-ES" w:eastAsia="es-ES"/>
          <w14:ligatures w14:val="none"/>
        </w:rPr>
        <w:t xml:space="preserve">, </w:t>
      </w:r>
      <w:r w:rsidR="00977390"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2C8A345"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9F5CA8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r w:rsidR="006568B5">
              <w:rPr>
                <w:rFonts w:ascii="Helvetica" w:eastAsia="Times New Roman" w:hAnsi="Helvetica" w:cs="Calibri"/>
                <w:b/>
                <w:bCs/>
                <w:color w:val="FFFFFF" w:themeColor="background1"/>
                <w:sz w:val="27"/>
                <w:szCs w:val="27"/>
                <w:lang w:eastAsia="es-ES"/>
              </w:rPr>
              <w:t>- IGUAZU</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94FE08E"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Desayuno en el Hotel. Traslado al Aeropuerto para tomar vuelo con destino a Puerto Iguazú. Llegada a la ciudad de Puerto Iguazú. Traslado desde el Aeropuerto hasta el Hotel seleccionado. Se realizará la excursión al Lado Brasilero de las Cataratas.</w:t>
      </w:r>
    </w:p>
    <w:p w14:paraId="2866749D"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Excursión Lado Brasilero de las Cataratas:</w:t>
      </w:r>
    </w:p>
    <w:p w14:paraId="7D947A61"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 xml:space="preserve">Déjate deslumbrar por una de las grandes maravillas del mundo, las Cataratas del Iguazú, hogar de más de 270 impresionantes saltos de agua. Comienza tu excursión con la recogida en tu hotel antes de dirigirte a las Cataratas del Iguazú, </w:t>
      </w:r>
    </w:p>
    <w:p w14:paraId="38FAAC15"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situadas a 24 kilómetros del centro de Foz de Iguazú. Tras pasar por el centro de visitantes, continúa tu recorrido hacia las magníficas Cataratas del Iguazú. Da un</w:t>
      </w:r>
    </w:p>
    <w:p w14:paraId="51BB4CF2" w14:textId="77777777" w:rsidR="006568B5" w:rsidRPr="00F432F8"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w:t>
      </w:r>
      <w:r>
        <w:rPr>
          <w:rFonts w:ascii="Helvetica" w:eastAsia="Times New Roman" w:hAnsi="Helvetica" w:cs="Calibri"/>
          <w:color w:val="000000"/>
          <w:sz w:val="27"/>
          <w:szCs w:val="27"/>
          <w:lang w:eastAsia="es-ES"/>
        </w:rPr>
        <w:t xml:space="preserve"> </w:t>
      </w:r>
      <w:r>
        <w:rPr>
          <w:rFonts w:ascii="Helvetica" w:eastAsia="Times New Roman" w:hAnsi="Helvetica" w:cs="Calibri"/>
          <w:color w:val="000000"/>
          <w:sz w:val="27"/>
          <w:szCs w:val="27"/>
          <w:lang w:val="es-MX" w:eastAsia="es-ES"/>
        </w:rPr>
        <w:t xml:space="preserve">Alojamiento en Iguazú </w:t>
      </w:r>
    </w:p>
    <w:p w14:paraId="6D67C62B" w14:textId="1983B868"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648D19C2"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6568B5">
              <w:rPr>
                <w:rFonts w:ascii="Helvetica" w:eastAsia="Times New Roman" w:hAnsi="Helvetica" w:cs="Calibri"/>
                <w:b/>
                <w:bCs/>
                <w:color w:val="FFFFFF" w:themeColor="background1"/>
                <w:sz w:val="27"/>
                <w:szCs w:val="27"/>
                <w:lang w:eastAsia="es-ES"/>
              </w:rPr>
              <w:t>IGUAZU</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6886C39"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6568B5">
        <w:rPr>
          <w:rFonts w:ascii="Helvetica" w:eastAsia="Times New Roman" w:hAnsi="Helvetica" w:cs="Calibri"/>
          <w:color w:val="000000"/>
          <w:sz w:val="27"/>
          <w:szCs w:val="27"/>
          <w:lang w:val="es-MX" w:eastAsia="es-ES"/>
        </w:rPr>
        <w:t>Desayuno en el Hotel. Por la mañana se realizará la excursión al Lado Argentino de las cataratas. Excursión Lado Argentina de las Cataratas:</w:t>
      </w:r>
    </w:p>
    <w:p w14:paraId="6D46351C" w14:textId="299400CC" w:rsidR="006568B5" w:rsidRPr="00F432F8"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w:t>
      </w:r>
      <w:r>
        <w:rPr>
          <w:rFonts w:ascii="Helvetica" w:eastAsia="Times New Roman" w:hAnsi="Helvetica" w:cs="Calibri"/>
          <w:color w:val="000000"/>
          <w:sz w:val="27"/>
          <w:szCs w:val="27"/>
          <w:lang w:val="es-MX" w:eastAsia="es-ES"/>
        </w:rPr>
        <w:t xml:space="preserve"> </w:t>
      </w:r>
      <w:r w:rsidRPr="006568B5">
        <w:rPr>
          <w:rFonts w:ascii="Helvetica" w:eastAsia="Times New Roman" w:hAnsi="Helvetica" w:cs="Calibri"/>
          <w:color w:val="000000"/>
          <w:sz w:val="27"/>
          <w:szCs w:val="27"/>
          <w:lang w:val="es-MX" w:eastAsia="es-ES"/>
        </w:rPr>
        <w:t xml:space="preserve">fuerza. Visita el salto de </w:t>
      </w:r>
      <w:r w:rsidRPr="006568B5">
        <w:rPr>
          <w:rFonts w:ascii="Helvetica" w:eastAsia="Times New Roman" w:hAnsi="Helvetica" w:cs="Calibri"/>
          <w:color w:val="000000"/>
          <w:sz w:val="27"/>
          <w:szCs w:val="27"/>
          <w:lang w:val="es-MX" w:eastAsia="es-ES"/>
        </w:rPr>
        <w:lastRenderedPageBreak/>
        <w:t xml:space="preserve">Arrechea, una cascada de 23 metros en el arroyo Arrechea que forma una poza natural de aguas transparentes. Una vez finalizada la excursión, lo estarán esperando para llevarlo al hotel. </w:t>
      </w:r>
      <w:r>
        <w:rPr>
          <w:rFonts w:ascii="Helvetica" w:eastAsia="Times New Roman" w:hAnsi="Helvetica" w:cs="Calibri"/>
          <w:color w:val="000000"/>
          <w:sz w:val="27"/>
          <w:szCs w:val="27"/>
          <w:lang w:val="es-MX" w:eastAsia="es-ES"/>
        </w:rPr>
        <w:t xml:space="preserve">Alojamiento en Iguazú </w:t>
      </w:r>
    </w:p>
    <w:p w14:paraId="7C8F064E" w14:textId="39707061" w:rsidR="00A45C7A" w:rsidRDefault="00A45C7A" w:rsidP="006568B5">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1569157B"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r w:rsidR="006568B5">
              <w:rPr>
                <w:rFonts w:ascii="Helvetica" w:eastAsia="Times New Roman" w:hAnsi="Helvetica" w:cs="Calibri"/>
                <w:b/>
                <w:bCs/>
                <w:color w:val="FFFFFF" w:themeColor="background1"/>
                <w:sz w:val="27"/>
                <w:szCs w:val="27"/>
                <w:lang w:eastAsia="es-ES"/>
              </w:rPr>
              <w:t xml:space="preserve"> - BARILOCHE</w:t>
            </w:r>
            <w:r w:rsidR="00F432F8">
              <w:rPr>
                <w:rFonts w:ascii="Helvetica" w:eastAsia="Times New Roman" w:hAnsi="Helvetica" w:cs="Calibri"/>
                <w:b/>
                <w:bCs/>
                <w:color w:val="FFFFFF" w:themeColor="background1"/>
                <w:sz w:val="27"/>
                <w:szCs w:val="27"/>
                <w:lang w:eastAsia="es-ES"/>
              </w:rPr>
              <w:t xml:space="preserv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51EF8FB8" w:rsidR="00653AAF" w:rsidRPr="00F432F8" w:rsidRDefault="006568B5"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eastAsia="es-ES"/>
        </w:rPr>
        <w:t>Desayuno en el Hotel. Traslado al Aeropuerto de Puerto Iguazú para tomar vuelo con destino a Bariloche. Llegada a la ciudad de Bariloche. Traslado desde el Aeropuerto hasta el Hotel seleccionado.</w:t>
      </w:r>
      <w:r w:rsidR="00653AAF">
        <w:rPr>
          <w:rFonts w:ascii="Helvetica" w:eastAsia="Times New Roman" w:hAnsi="Helvetica" w:cs="Calibri"/>
          <w:color w:val="000000"/>
          <w:sz w:val="27"/>
          <w:szCs w:val="27"/>
          <w:lang w:val="es-MX" w:eastAsia="es-ES"/>
        </w:rPr>
        <w:t xml:space="preserve"> </w:t>
      </w:r>
      <w:r>
        <w:rPr>
          <w:rFonts w:ascii="Helvetica" w:eastAsia="Times New Roman" w:hAnsi="Helvetica" w:cs="Calibri"/>
          <w:color w:val="000000"/>
          <w:sz w:val="27"/>
          <w:szCs w:val="27"/>
          <w:lang w:val="es-MX" w:eastAsia="es-ES"/>
        </w:rPr>
        <w:t>Alojamiento en Bariloche.</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F32ECC4"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6568B5">
              <w:rPr>
                <w:rFonts w:ascii="Helvetica" w:eastAsia="Times New Roman" w:hAnsi="Helvetica" w:cs="Calibri"/>
                <w:b/>
                <w:bCs/>
                <w:color w:val="FFFFFF" w:themeColor="background1"/>
                <w:sz w:val="27"/>
                <w:szCs w:val="27"/>
                <w:lang w:eastAsia="es-ES"/>
              </w:rPr>
              <w:t>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7BEC3D"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Desayuno en el Hotel. Se realizará la Excursión Ciudad-Circuito Chico.</w:t>
      </w:r>
    </w:p>
    <w:p w14:paraId="2D229AE8" w14:textId="31882FF0"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Excursión Circuito Chico: Vive la belleza de Bariloche y sus alrededores con un circuito panorámico de medio día. Este es uno de los lugares más populares de la Patagonia. El tour ofrece vistas espectaculares del lago Nahuel Huapi, Cerro Campanario y la península de Llao Llao.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opcional, no incluido). Si eliges esta subida opcional disfrutarás de algunas de las mejores vistas de la región.</w:t>
      </w:r>
      <w:r w:rsidRPr="006568B5">
        <w:rPr>
          <w:rFonts w:eastAsiaTheme="minorEastAsia" w:hAnsi="Open Sans"/>
          <w:color w:val="000000"/>
          <w:kern w:val="24"/>
          <w:lang w:val="es-MX"/>
        </w:rPr>
        <w:t xml:space="preserve"> </w:t>
      </w:r>
      <w:r w:rsidRPr="006568B5">
        <w:rPr>
          <w:rFonts w:ascii="Helvetica" w:eastAsia="Times New Roman" w:hAnsi="Helvetica" w:cs="Calibri"/>
          <w:color w:val="000000"/>
          <w:sz w:val="27"/>
          <w:szCs w:val="27"/>
          <w:lang w:val="es-MX" w:eastAsia="es-ES"/>
        </w:rPr>
        <w:t>El circuito continúa por la península de San Pedro hasta la zona de Llao Llao. Al sur verás increíbles vistas del hotel Llao Llao, encuadrado por la colina de la capilla y el cerro López. Cuando llegues a Punto Panorámico podrás admirar las preciosas vistas de la península de Llao Llao y los lagos circundantes. A continuación, cruzarás el puente sobre el lago Moreno, que lo conecta con la  península de Llao Llao, y seguirás la ruta alrededor de la laguna El Trébol antes de volver a la ciudad de Bariloche</w:t>
      </w:r>
      <w:r>
        <w:rPr>
          <w:rFonts w:ascii="Helvetica" w:eastAsia="Times New Roman" w:hAnsi="Helvetica" w:cs="Calibri"/>
          <w:color w:val="000000"/>
          <w:sz w:val="27"/>
          <w:szCs w:val="27"/>
          <w:lang w:val="es-MX" w:eastAsia="es-ES"/>
        </w:rPr>
        <w:t xml:space="preserve"> . Alojamiento en Bariloche</w:t>
      </w:r>
      <w:r w:rsidRPr="006568B5">
        <w:rPr>
          <w:rFonts w:ascii="Helvetica" w:eastAsia="Times New Roman" w:hAnsi="Helvetica" w:cs="Calibri"/>
          <w:color w:val="000000"/>
          <w:sz w:val="27"/>
          <w:szCs w:val="27"/>
          <w:lang w:val="es-MX" w:eastAsia="es-ES"/>
        </w:rPr>
        <w:t xml:space="preserve"> </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E262A1F"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CAB0CB2" w14:textId="77777777" w:rsidR="00603EAF" w:rsidRPr="00603EAF" w:rsidRDefault="00603EAF" w:rsidP="00603E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03EAF">
        <w:rPr>
          <w:rFonts w:ascii="Helvetica" w:eastAsia="Times New Roman" w:hAnsi="Helvetica" w:cs="Calibri"/>
          <w:color w:val="000000"/>
          <w:sz w:val="27"/>
          <w:szCs w:val="27"/>
          <w:lang w:val="es-MX" w:eastAsia="es-ES"/>
        </w:rPr>
        <w:t>Desayuno en el Hotel. Día libre para compras o excursiones opcionales.</w:t>
      </w:r>
    </w:p>
    <w:p w14:paraId="1E869656" w14:textId="600FE402" w:rsidR="00F432F8" w:rsidRPr="00F432F8" w:rsidRDefault="00653AAF"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sz w:val="27"/>
          <w:szCs w:val="27"/>
          <w:lang w:val="es-MX" w:eastAsia="es-ES"/>
        </w:rPr>
        <w:lastRenderedPageBreak/>
        <w:t>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73B6C14D"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sidR="00603EAF">
              <w:rPr>
                <w:rFonts w:ascii="Helvetica" w:eastAsia="Times New Roman" w:hAnsi="Helvetica" w:cs="Calibri"/>
                <w:b/>
                <w:bCs/>
                <w:color w:val="FFFFFF" w:themeColor="background1"/>
                <w:sz w:val="27"/>
                <w:szCs w:val="27"/>
                <w:lang w:eastAsia="es-ES"/>
              </w:rPr>
              <w:t xml:space="preserve"> – BUENOS AIRES</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F1911C1" w14:textId="5A22A0C1" w:rsidR="00603EAF" w:rsidRPr="00603EAF" w:rsidRDefault="00603EAF" w:rsidP="00603E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03EAF">
        <w:rPr>
          <w:rFonts w:ascii="Helvetica" w:eastAsia="Times New Roman" w:hAnsi="Helvetica" w:cs="Calibri"/>
          <w:color w:val="000000"/>
          <w:sz w:val="27"/>
          <w:szCs w:val="27"/>
          <w:lang w:val="es-MX" w:eastAsia="es-ES"/>
        </w:rPr>
        <w:t>Desayuno en el Hotel. Traslado al Aeropuerto de Bariloche para tomar vuelo con destino a Buenos Aires. Llegada a la ciudad de Buenos Aires. Traslado desde el Aeropuerto hasta el Hotel seleccionado.</w:t>
      </w:r>
      <w:r w:rsidR="0050180F">
        <w:rPr>
          <w:rFonts w:ascii="Helvetica" w:eastAsia="Times New Roman" w:hAnsi="Helvetica" w:cs="Calibri"/>
          <w:color w:val="000000"/>
          <w:sz w:val="27"/>
          <w:szCs w:val="27"/>
          <w:lang w:val="es-MX" w:eastAsia="es-ES"/>
        </w:rPr>
        <w:t xml:space="preserve"> Alojamiento  en Buenos Aires.</w:t>
      </w:r>
    </w:p>
    <w:p w14:paraId="666C392B" w14:textId="60DA1238"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28F9D8E5" w14:textId="140287E9"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0BA47DA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w:t>
            </w:r>
            <w:r w:rsidR="0050180F">
              <w:rPr>
                <w:rFonts w:ascii="Helvetica" w:eastAsia="Times New Roman" w:hAnsi="Helvetica" w:cs="Calibri"/>
                <w:b/>
                <w:bCs/>
                <w:color w:val="FFFFFF" w:themeColor="background1"/>
                <w:sz w:val="27"/>
                <w:szCs w:val="27"/>
                <w:lang w:eastAsia="es-ES"/>
              </w:rPr>
              <w:t>UENOS AIRES</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E8878B1" w14:textId="77777777" w:rsidR="0050180F" w:rsidRP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Desayuno en el Hotel. Se realizará la excursión: Medio día Visita de la Ciudad y luego libre para realizar excursiones opcionales.</w:t>
      </w:r>
    </w:p>
    <w:p w14:paraId="048B0987" w14:textId="77777777" w:rsidR="0050180F" w:rsidRP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City Tour (Medio Día) :En esta excursión va poder disfrutar a la ciudad Autónoma de Buenos Aires y conocer el símbolo de la ciudad: el Obelisco. Recorrerá plazas como las de Mayo, San Martín y Alvear. Avenidas importantes como: Corrientes, De Mayo, 9 de Julio, entre otras.</w:t>
      </w:r>
    </w:p>
    <w:p w14:paraId="00B6D811" w14:textId="74EAEA80" w:rsidR="00823850"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Conocerá barrios con historia como La Boca, San Telmo, suntuosos como Palermo y Recoleta y modernos como Puerto Madero. También los parques: Lezama, Tres de Febrero. Recorrerá zonas comerciales, financieras y Estadio de Fútbol.</w:t>
      </w:r>
    </w:p>
    <w:p w14:paraId="73331AAC" w14:textId="77777777" w:rsid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31D33D65"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50180F">
              <w:rPr>
                <w:rFonts w:ascii="Helvetica" w:eastAsia="Times New Roman" w:hAnsi="Helvetica" w:cs="Calibri"/>
                <w:b/>
                <w:bCs/>
                <w:color w:val="FFFFFF" w:themeColor="background1"/>
                <w:sz w:val="27"/>
                <w:szCs w:val="27"/>
                <w:lang w:eastAsia="es-ES"/>
              </w:rPr>
              <w:t>BUENOS AIRES</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5DCA0F5" w14:textId="488B0004" w:rsidR="00F432F8" w:rsidRDefault="0050180F"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Desayuno en el Hotel. Día libre para compras o excursiones opcionales.</w:t>
      </w:r>
      <w:r>
        <w:rPr>
          <w:rFonts w:ascii="Helvetica" w:eastAsia="Times New Roman" w:hAnsi="Helvetica" w:cs="Calibri"/>
          <w:color w:val="000000"/>
          <w:sz w:val="27"/>
          <w:szCs w:val="27"/>
          <w:lang w:val="es-MX" w:eastAsia="es-ES"/>
        </w:rPr>
        <w:t xml:space="preserve"> Alojamiento en Buenos Aires.</w:t>
      </w:r>
    </w:p>
    <w:p w14:paraId="799823CC" w14:textId="5CA24D0F"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0CFEA215"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sidR="0050180F">
              <w:rPr>
                <w:rFonts w:ascii="Helvetica" w:eastAsia="Times New Roman" w:hAnsi="Helvetica" w:cs="Calibri"/>
                <w:b/>
                <w:bCs/>
                <w:color w:val="FFFFFF" w:themeColor="background1"/>
                <w:sz w:val="27"/>
                <w:szCs w:val="27"/>
                <w:lang w:eastAsia="es-ES"/>
              </w:rPr>
              <w:t xml:space="preserve">BUENOS AIRES – CIUDAD DE ORIGEN </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730D57" w14:textId="250BBE25" w:rsidR="003D29EA" w:rsidRDefault="0050180F"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50180F">
        <w:rPr>
          <w:rFonts w:ascii="Helvetica" w:eastAsia="Times New Roman" w:hAnsi="Helvetica" w:cs="Calibri"/>
          <w:color w:val="000000"/>
          <w:sz w:val="27"/>
          <w:szCs w:val="27"/>
          <w:lang w:val="es-MX" w:eastAsia="es-ES"/>
        </w:rPr>
        <w:t>Desayuno en el Hotel. Traslado desde el Hotel hasta el aeropuerto para tomar vuelo de regreso.</w:t>
      </w: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FF5B" w14:textId="77777777" w:rsidR="00713D72" w:rsidRDefault="00713D72" w:rsidP="004E2E8A">
      <w:pPr>
        <w:spacing w:after="0" w:line="240" w:lineRule="auto"/>
      </w:pPr>
      <w:r>
        <w:separator/>
      </w:r>
    </w:p>
  </w:endnote>
  <w:endnote w:type="continuationSeparator" w:id="0">
    <w:p w14:paraId="793C998F" w14:textId="77777777" w:rsidR="00713D72" w:rsidRDefault="00713D72"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CB2B" w14:textId="77777777" w:rsidR="00713D72" w:rsidRDefault="00713D72" w:rsidP="004E2E8A">
      <w:pPr>
        <w:spacing w:after="0" w:line="240" w:lineRule="auto"/>
      </w:pPr>
      <w:r>
        <w:separator/>
      </w:r>
    </w:p>
  </w:footnote>
  <w:footnote w:type="continuationSeparator" w:id="0">
    <w:p w14:paraId="54D5B488" w14:textId="77777777" w:rsidR="00713D72" w:rsidRDefault="00713D72"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8040D6"/>
    <w:multiLevelType w:val="hybridMultilevel"/>
    <w:tmpl w:val="EFC02FF0"/>
    <w:lvl w:ilvl="0" w:tplc="10F6EE9C">
      <w:start w:val="1"/>
      <w:numFmt w:val="bullet"/>
      <w:lvlText w:val="•"/>
      <w:lvlJc w:val="left"/>
      <w:pPr>
        <w:tabs>
          <w:tab w:val="num" w:pos="720"/>
        </w:tabs>
        <w:ind w:left="720" w:hanging="360"/>
      </w:pPr>
      <w:rPr>
        <w:rFonts w:ascii="Arial" w:hAnsi="Arial" w:hint="default"/>
      </w:rPr>
    </w:lvl>
    <w:lvl w:ilvl="1" w:tplc="63AAF4A2" w:tentative="1">
      <w:start w:val="1"/>
      <w:numFmt w:val="bullet"/>
      <w:lvlText w:val="•"/>
      <w:lvlJc w:val="left"/>
      <w:pPr>
        <w:tabs>
          <w:tab w:val="num" w:pos="1440"/>
        </w:tabs>
        <w:ind w:left="1440" w:hanging="360"/>
      </w:pPr>
      <w:rPr>
        <w:rFonts w:ascii="Arial" w:hAnsi="Arial" w:hint="default"/>
      </w:rPr>
    </w:lvl>
    <w:lvl w:ilvl="2" w:tplc="74DA3A64" w:tentative="1">
      <w:start w:val="1"/>
      <w:numFmt w:val="bullet"/>
      <w:lvlText w:val="•"/>
      <w:lvlJc w:val="left"/>
      <w:pPr>
        <w:tabs>
          <w:tab w:val="num" w:pos="2160"/>
        </w:tabs>
        <w:ind w:left="2160" w:hanging="360"/>
      </w:pPr>
      <w:rPr>
        <w:rFonts w:ascii="Arial" w:hAnsi="Arial" w:hint="default"/>
      </w:rPr>
    </w:lvl>
    <w:lvl w:ilvl="3" w:tplc="84148E62" w:tentative="1">
      <w:start w:val="1"/>
      <w:numFmt w:val="bullet"/>
      <w:lvlText w:val="•"/>
      <w:lvlJc w:val="left"/>
      <w:pPr>
        <w:tabs>
          <w:tab w:val="num" w:pos="2880"/>
        </w:tabs>
        <w:ind w:left="2880" w:hanging="360"/>
      </w:pPr>
      <w:rPr>
        <w:rFonts w:ascii="Arial" w:hAnsi="Arial" w:hint="default"/>
      </w:rPr>
    </w:lvl>
    <w:lvl w:ilvl="4" w:tplc="DE04C4B4" w:tentative="1">
      <w:start w:val="1"/>
      <w:numFmt w:val="bullet"/>
      <w:lvlText w:val="•"/>
      <w:lvlJc w:val="left"/>
      <w:pPr>
        <w:tabs>
          <w:tab w:val="num" w:pos="3600"/>
        </w:tabs>
        <w:ind w:left="3600" w:hanging="360"/>
      </w:pPr>
      <w:rPr>
        <w:rFonts w:ascii="Arial" w:hAnsi="Arial" w:hint="default"/>
      </w:rPr>
    </w:lvl>
    <w:lvl w:ilvl="5" w:tplc="C5DCFF98" w:tentative="1">
      <w:start w:val="1"/>
      <w:numFmt w:val="bullet"/>
      <w:lvlText w:val="•"/>
      <w:lvlJc w:val="left"/>
      <w:pPr>
        <w:tabs>
          <w:tab w:val="num" w:pos="4320"/>
        </w:tabs>
        <w:ind w:left="4320" w:hanging="360"/>
      </w:pPr>
      <w:rPr>
        <w:rFonts w:ascii="Arial" w:hAnsi="Arial" w:hint="default"/>
      </w:rPr>
    </w:lvl>
    <w:lvl w:ilvl="6" w:tplc="F8C8D83E" w:tentative="1">
      <w:start w:val="1"/>
      <w:numFmt w:val="bullet"/>
      <w:lvlText w:val="•"/>
      <w:lvlJc w:val="left"/>
      <w:pPr>
        <w:tabs>
          <w:tab w:val="num" w:pos="5040"/>
        </w:tabs>
        <w:ind w:left="5040" w:hanging="360"/>
      </w:pPr>
      <w:rPr>
        <w:rFonts w:ascii="Arial" w:hAnsi="Arial" w:hint="default"/>
      </w:rPr>
    </w:lvl>
    <w:lvl w:ilvl="7" w:tplc="76DAE8A0" w:tentative="1">
      <w:start w:val="1"/>
      <w:numFmt w:val="bullet"/>
      <w:lvlText w:val="•"/>
      <w:lvlJc w:val="left"/>
      <w:pPr>
        <w:tabs>
          <w:tab w:val="num" w:pos="5760"/>
        </w:tabs>
        <w:ind w:left="5760" w:hanging="360"/>
      </w:pPr>
      <w:rPr>
        <w:rFonts w:ascii="Arial" w:hAnsi="Arial" w:hint="default"/>
      </w:rPr>
    </w:lvl>
    <w:lvl w:ilvl="8" w:tplc="ED5EE8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F593EDF"/>
    <w:multiLevelType w:val="hybridMultilevel"/>
    <w:tmpl w:val="7CF68E38"/>
    <w:lvl w:ilvl="0" w:tplc="79507F8A">
      <w:start w:val="1"/>
      <w:numFmt w:val="bullet"/>
      <w:lvlText w:val="•"/>
      <w:lvlJc w:val="left"/>
      <w:pPr>
        <w:tabs>
          <w:tab w:val="num" w:pos="720"/>
        </w:tabs>
        <w:ind w:left="720" w:hanging="360"/>
      </w:pPr>
      <w:rPr>
        <w:rFonts w:ascii="Arial" w:hAnsi="Arial" w:hint="default"/>
      </w:rPr>
    </w:lvl>
    <w:lvl w:ilvl="1" w:tplc="6A1E5BF6" w:tentative="1">
      <w:start w:val="1"/>
      <w:numFmt w:val="bullet"/>
      <w:lvlText w:val="•"/>
      <w:lvlJc w:val="left"/>
      <w:pPr>
        <w:tabs>
          <w:tab w:val="num" w:pos="1440"/>
        </w:tabs>
        <w:ind w:left="1440" w:hanging="360"/>
      </w:pPr>
      <w:rPr>
        <w:rFonts w:ascii="Arial" w:hAnsi="Arial" w:hint="default"/>
      </w:rPr>
    </w:lvl>
    <w:lvl w:ilvl="2" w:tplc="512801D0" w:tentative="1">
      <w:start w:val="1"/>
      <w:numFmt w:val="bullet"/>
      <w:lvlText w:val="•"/>
      <w:lvlJc w:val="left"/>
      <w:pPr>
        <w:tabs>
          <w:tab w:val="num" w:pos="2160"/>
        </w:tabs>
        <w:ind w:left="2160" w:hanging="360"/>
      </w:pPr>
      <w:rPr>
        <w:rFonts w:ascii="Arial" w:hAnsi="Arial" w:hint="default"/>
      </w:rPr>
    </w:lvl>
    <w:lvl w:ilvl="3" w:tplc="DD70ACD6" w:tentative="1">
      <w:start w:val="1"/>
      <w:numFmt w:val="bullet"/>
      <w:lvlText w:val="•"/>
      <w:lvlJc w:val="left"/>
      <w:pPr>
        <w:tabs>
          <w:tab w:val="num" w:pos="2880"/>
        </w:tabs>
        <w:ind w:left="2880" w:hanging="360"/>
      </w:pPr>
      <w:rPr>
        <w:rFonts w:ascii="Arial" w:hAnsi="Arial" w:hint="default"/>
      </w:rPr>
    </w:lvl>
    <w:lvl w:ilvl="4" w:tplc="087030EE" w:tentative="1">
      <w:start w:val="1"/>
      <w:numFmt w:val="bullet"/>
      <w:lvlText w:val="•"/>
      <w:lvlJc w:val="left"/>
      <w:pPr>
        <w:tabs>
          <w:tab w:val="num" w:pos="3600"/>
        </w:tabs>
        <w:ind w:left="3600" w:hanging="360"/>
      </w:pPr>
      <w:rPr>
        <w:rFonts w:ascii="Arial" w:hAnsi="Arial" w:hint="default"/>
      </w:rPr>
    </w:lvl>
    <w:lvl w:ilvl="5" w:tplc="738E6B70" w:tentative="1">
      <w:start w:val="1"/>
      <w:numFmt w:val="bullet"/>
      <w:lvlText w:val="•"/>
      <w:lvlJc w:val="left"/>
      <w:pPr>
        <w:tabs>
          <w:tab w:val="num" w:pos="4320"/>
        </w:tabs>
        <w:ind w:left="4320" w:hanging="360"/>
      </w:pPr>
      <w:rPr>
        <w:rFonts w:ascii="Arial" w:hAnsi="Arial" w:hint="default"/>
      </w:rPr>
    </w:lvl>
    <w:lvl w:ilvl="6" w:tplc="04C45034" w:tentative="1">
      <w:start w:val="1"/>
      <w:numFmt w:val="bullet"/>
      <w:lvlText w:val="•"/>
      <w:lvlJc w:val="left"/>
      <w:pPr>
        <w:tabs>
          <w:tab w:val="num" w:pos="5040"/>
        </w:tabs>
        <w:ind w:left="5040" w:hanging="360"/>
      </w:pPr>
      <w:rPr>
        <w:rFonts w:ascii="Arial" w:hAnsi="Arial" w:hint="default"/>
      </w:rPr>
    </w:lvl>
    <w:lvl w:ilvl="7" w:tplc="72FA5A22" w:tentative="1">
      <w:start w:val="1"/>
      <w:numFmt w:val="bullet"/>
      <w:lvlText w:val="•"/>
      <w:lvlJc w:val="left"/>
      <w:pPr>
        <w:tabs>
          <w:tab w:val="num" w:pos="5760"/>
        </w:tabs>
        <w:ind w:left="5760" w:hanging="360"/>
      </w:pPr>
      <w:rPr>
        <w:rFonts w:ascii="Arial" w:hAnsi="Arial" w:hint="default"/>
      </w:rPr>
    </w:lvl>
    <w:lvl w:ilvl="8" w:tplc="3A901B2A" w:tentative="1">
      <w:start w:val="1"/>
      <w:numFmt w:val="bullet"/>
      <w:lvlText w:val="•"/>
      <w:lvlJc w:val="left"/>
      <w:pPr>
        <w:tabs>
          <w:tab w:val="num" w:pos="6480"/>
        </w:tabs>
        <w:ind w:left="6480" w:hanging="360"/>
      </w:pPr>
      <w:rPr>
        <w:rFonts w:ascii="Arial" w:hAnsi="Arial" w:hint="default"/>
      </w:rPr>
    </w:lvl>
  </w:abstractNum>
  <w:num w:numId="1" w16cid:durableId="826477368">
    <w:abstractNumId w:val="5"/>
  </w:num>
  <w:num w:numId="2" w16cid:durableId="580453839">
    <w:abstractNumId w:val="3"/>
  </w:num>
  <w:num w:numId="3" w16cid:durableId="1934128169">
    <w:abstractNumId w:val="6"/>
  </w:num>
  <w:num w:numId="4" w16cid:durableId="1410036008">
    <w:abstractNumId w:val="4"/>
  </w:num>
  <w:num w:numId="5" w16cid:durableId="1314915749">
    <w:abstractNumId w:val="0"/>
  </w:num>
  <w:num w:numId="6" w16cid:durableId="2130201358">
    <w:abstractNumId w:val="7"/>
  </w:num>
  <w:num w:numId="7" w16cid:durableId="383061795">
    <w:abstractNumId w:val="1"/>
  </w:num>
  <w:num w:numId="8" w16cid:durableId="1439057094">
    <w:abstractNumId w:val="8"/>
  </w:num>
  <w:num w:numId="9" w16cid:durableId="99525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26A6D"/>
    <w:rsid w:val="00032C26"/>
    <w:rsid w:val="0005345A"/>
    <w:rsid w:val="0008674A"/>
    <w:rsid w:val="00091522"/>
    <w:rsid w:val="0009264B"/>
    <w:rsid w:val="000B171D"/>
    <w:rsid w:val="000C76ED"/>
    <w:rsid w:val="000D1585"/>
    <w:rsid w:val="000D2ED5"/>
    <w:rsid w:val="00102806"/>
    <w:rsid w:val="001059AC"/>
    <w:rsid w:val="001234C9"/>
    <w:rsid w:val="00156CC3"/>
    <w:rsid w:val="001672E9"/>
    <w:rsid w:val="00173A42"/>
    <w:rsid w:val="001A61B1"/>
    <w:rsid w:val="001B4441"/>
    <w:rsid w:val="001C28EE"/>
    <w:rsid w:val="00227F04"/>
    <w:rsid w:val="00234B95"/>
    <w:rsid w:val="00236C78"/>
    <w:rsid w:val="0024070E"/>
    <w:rsid w:val="0024105E"/>
    <w:rsid w:val="00261C40"/>
    <w:rsid w:val="0026352D"/>
    <w:rsid w:val="0027198A"/>
    <w:rsid w:val="002744CC"/>
    <w:rsid w:val="002844AB"/>
    <w:rsid w:val="00294CB5"/>
    <w:rsid w:val="002D32AA"/>
    <w:rsid w:val="002D52D6"/>
    <w:rsid w:val="002E5CEE"/>
    <w:rsid w:val="002F6A26"/>
    <w:rsid w:val="003136B9"/>
    <w:rsid w:val="00324E3F"/>
    <w:rsid w:val="0032722B"/>
    <w:rsid w:val="0033101E"/>
    <w:rsid w:val="00347572"/>
    <w:rsid w:val="00383365"/>
    <w:rsid w:val="003928CE"/>
    <w:rsid w:val="003B05B8"/>
    <w:rsid w:val="003B7A08"/>
    <w:rsid w:val="003C4397"/>
    <w:rsid w:val="003D184D"/>
    <w:rsid w:val="003D29EA"/>
    <w:rsid w:val="003D4949"/>
    <w:rsid w:val="003E0B13"/>
    <w:rsid w:val="003E6439"/>
    <w:rsid w:val="00450CBE"/>
    <w:rsid w:val="0048177B"/>
    <w:rsid w:val="004955D8"/>
    <w:rsid w:val="004A3BF8"/>
    <w:rsid w:val="004D02B1"/>
    <w:rsid w:val="004E2E8A"/>
    <w:rsid w:val="004E5875"/>
    <w:rsid w:val="004F22DA"/>
    <w:rsid w:val="0050180F"/>
    <w:rsid w:val="00502559"/>
    <w:rsid w:val="00546DA5"/>
    <w:rsid w:val="0056074F"/>
    <w:rsid w:val="00563462"/>
    <w:rsid w:val="0057073F"/>
    <w:rsid w:val="00575E69"/>
    <w:rsid w:val="00582BA7"/>
    <w:rsid w:val="005A3354"/>
    <w:rsid w:val="005B55EC"/>
    <w:rsid w:val="005D3C92"/>
    <w:rsid w:val="00603EAF"/>
    <w:rsid w:val="00610FA6"/>
    <w:rsid w:val="006213BE"/>
    <w:rsid w:val="00640860"/>
    <w:rsid w:val="00645B69"/>
    <w:rsid w:val="00653AAF"/>
    <w:rsid w:val="00655D81"/>
    <w:rsid w:val="006568B5"/>
    <w:rsid w:val="00660C82"/>
    <w:rsid w:val="006645B1"/>
    <w:rsid w:val="00673985"/>
    <w:rsid w:val="00677D3A"/>
    <w:rsid w:val="00681F30"/>
    <w:rsid w:val="00691AED"/>
    <w:rsid w:val="006936BE"/>
    <w:rsid w:val="006A1744"/>
    <w:rsid w:val="006B272E"/>
    <w:rsid w:val="006D127A"/>
    <w:rsid w:val="006D5D18"/>
    <w:rsid w:val="006F5A3C"/>
    <w:rsid w:val="006F77B9"/>
    <w:rsid w:val="00700A03"/>
    <w:rsid w:val="00704EB6"/>
    <w:rsid w:val="00707A62"/>
    <w:rsid w:val="00713D72"/>
    <w:rsid w:val="00724C20"/>
    <w:rsid w:val="0075452E"/>
    <w:rsid w:val="007548CB"/>
    <w:rsid w:val="007603B1"/>
    <w:rsid w:val="00761493"/>
    <w:rsid w:val="00770836"/>
    <w:rsid w:val="00780EF0"/>
    <w:rsid w:val="00790C48"/>
    <w:rsid w:val="00796037"/>
    <w:rsid w:val="007E1FB9"/>
    <w:rsid w:val="007E30C6"/>
    <w:rsid w:val="0080793E"/>
    <w:rsid w:val="00823850"/>
    <w:rsid w:val="0086180A"/>
    <w:rsid w:val="00891A74"/>
    <w:rsid w:val="008C2788"/>
    <w:rsid w:val="008D3444"/>
    <w:rsid w:val="008E57B1"/>
    <w:rsid w:val="008F513B"/>
    <w:rsid w:val="00953396"/>
    <w:rsid w:val="0095703A"/>
    <w:rsid w:val="009574AE"/>
    <w:rsid w:val="009736FB"/>
    <w:rsid w:val="00977390"/>
    <w:rsid w:val="00997EFA"/>
    <w:rsid w:val="009B239B"/>
    <w:rsid w:val="00A162AE"/>
    <w:rsid w:val="00A45C7A"/>
    <w:rsid w:val="00A536DB"/>
    <w:rsid w:val="00A720FD"/>
    <w:rsid w:val="00A92710"/>
    <w:rsid w:val="00A97EC7"/>
    <w:rsid w:val="00AA57E7"/>
    <w:rsid w:val="00AC6860"/>
    <w:rsid w:val="00AD294E"/>
    <w:rsid w:val="00AE4BC3"/>
    <w:rsid w:val="00B02734"/>
    <w:rsid w:val="00B15FAA"/>
    <w:rsid w:val="00B210B8"/>
    <w:rsid w:val="00B220A8"/>
    <w:rsid w:val="00B24789"/>
    <w:rsid w:val="00B32C5E"/>
    <w:rsid w:val="00B90129"/>
    <w:rsid w:val="00BB3DCE"/>
    <w:rsid w:val="00BE2CDC"/>
    <w:rsid w:val="00C2132A"/>
    <w:rsid w:val="00C31E73"/>
    <w:rsid w:val="00C60F8B"/>
    <w:rsid w:val="00C62EB0"/>
    <w:rsid w:val="00C83911"/>
    <w:rsid w:val="00C87BD2"/>
    <w:rsid w:val="00CA1A69"/>
    <w:rsid w:val="00CC3A69"/>
    <w:rsid w:val="00CE2A48"/>
    <w:rsid w:val="00CE354F"/>
    <w:rsid w:val="00D168D5"/>
    <w:rsid w:val="00D21895"/>
    <w:rsid w:val="00D24067"/>
    <w:rsid w:val="00D31165"/>
    <w:rsid w:val="00D52E63"/>
    <w:rsid w:val="00D73DE1"/>
    <w:rsid w:val="00DD0B69"/>
    <w:rsid w:val="00DE1933"/>
    <w:rsid w:val="00DE7037"/>
    <w:rsid w:val="00E210C3"/>
    <w:rsid w:val="00E21AAB"/>
    <w:rsid w:val="00E83F80"/>
    <w:rsid w:val="00EA213C"/>
    <w:rsid w:val="00EA42F6"/>
    <w:rsid w:val="00EA758A"/>
    <w:rsid w:val="00ED25F3"/>
    <w:rsid w:val="00ED530C"/>
    <w:rsid w:val="00EE2CF6"/>
    <w:rsid w:val="00EF4102"/>
    <w:rsid w:val="00F04847"/>
    <w:rsid w:val="00F15576"/>
    <w:rsid w:val="00F36549"/>
    <w:rsid w:val="00F432F8"/>
    <w:rsid w:val="00F448A0"/>
    <w:rsid w:val="00F46469"/>
    <w:rsid w:val="00F522FC"/>
    <w:rsid w:val="00F52D96"/>
    <w:rsid w:val="00F81F75"/>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0670693">
      <w:bodyDiv w:val="1"/>
      <w:marLeft w:val="0"/>
      <w:marRight w:val="0"/>
      <w:marTop w:val="0"/>
      <w:marBottom w:val="0"/>
      <w:divBdr>
        <w:top w:val="none" w:sz="0" w:space="0" w:color="auto"/>
        <w:left w:val="none" w:sz="0" w:space="0" w:color="auto"/>
        <w:bottom w:val="none" w:sz="0" w:space="0" w:color="auto"/>
        <w:right w:val="none" w:sz="0" w:space="0" w:color="auto"/>
      </w:divBdr>
      <w:divsChild>
        <w:div w:id="1228761310">
          <w:marLeft w:val="446"/>
          <w:marRight w:val="0"/>
          <w:marTop w:val="0"/>
          <w:marBottom w:val="0"/>
          <w:divBdr>
            <w:top w:val="none" w:sz="0" w:space="0" w:color="auto"/>
            <w:left w:val="none" w:sz="0" w:space="0" w:color="auto"/>
            <w:bottom w:val="none" w:sz="0" w:space="0" w:color="auto"/>
            <w:right w:val="none" w:sz="0" w:space="0" w:color="auto"/>
          </w:divBdr>
        </w:div>
        <w:div w:id="777287904">
          <w:marLeft w:val="446"/>
          <w:marRight w:val="0"/>
          <w:marTop w:val="0"/>
          <w:marBottom w:val="0"/>
          <w:divBdr>
            <w:top w:val="none" w:sz="0" w:space="0" w:color="auto"/>
            <w:left w:val="none" w:sz="0" w:space="0" w:color="auto"/>
            <w:bottom w:val="none" w:sz="0" w:space="0" w:color="auto"/>
            <w:right w:val="none" w:sz="0" w:space="0" w:color="auto"/>
          </w:divBdr>
        </w:div>
        <w:div w:id="661389849">
          <w:marLeft w:val="446"/>
          <w:marRight w:val="0"/>
          <w:marTop w:val="0"/>
          <w:marBottom w:val="0"/>
          <w:divBdr>
            <w:top w:val="none" w:sz="0" w:space="0" w:color="auto"/>
            <w:left w:val="none" w:sz="0" w:space="0" w:color="auto"/>
            <w:bottom w:val="none" w:sz="0" w:space="0" w:color="auto"/>
            <w:right w:val="none" w:sz="0" w:space="0" w:color="auto"/>
          </w:divBdr>
        </w:div>
        <w:div w:id="1183938215">
          <w:marLeft w:val="446"/>
          <w:marRight w:val="0"/>
          <w:marTop w:val="0"/>
          <w:marBottom w:val="0"/>
          <w:divBdr>
            <w:top w:val="none" w:sz="0" w:space="0" w:color="auto"/>
            <w:left w:val="none" w:sz="0" w:space="0" w:color="auto"/>
            <w:bottom w:val="none" w:sz="0" w:space="0" w:color="auto"/>
            <w:right w:val="none" w:sz="0" w:space="0" w:color="auto"/>
          </w:divBdr>
        </w:div>
        <w:div w:id="1532455309">
          <w:marLeft w:val="446"/>
          <w:marRight w:val="0"/>
          <w:marTop w:val="0"/>
          <w:marBottom w:val="0"/>
          <w:divBdr>
            <w:top w:val="none" w:sz="0" w:space="0" w:color="auto"/>
            <w:left w:val="none" w:sz="0" w:space="0" w:color="auto"/>
            <w:bottom w:val="none" w:sz="0" w:space="0" w:color="auto"/>
            <w:right w:val="none" w:sz="0" w:space="0" w:color="auto"/>
          </w:divBdr>
        </w:div>
        <w:div w:id="599796540">
          <w:marLeft w:val="446"/>
          <w:marRight w:val="0"/>
          <w:marTop w:val="0"/>
          <w:marBottom w:val="0"/>
          <w:divBdr>
            <w:top w:val="none" w:sz="0" w:space="0" w:color="auto"/>
            <w:left w:val="none" w:sz="0" w:space="0" w:color="auto"/>
            <w:bottom w:val="none" w:sz="0" w:space="0" w:color="auto"/>
            <w:right w:val="none" w:sz="0" w:space="0" w:color="auto"/>
          </w:divBdr>
        </w:div>
        <w:div w:id="1008604132">
          <w:marLeft w:val="446"/>
          <w:marRight w:val="0"/>
          <w:marTop w:val="0"/>
          <w:marBottom w:val="0"/>
          <w:divBdr>
            <w:top w:val="none" w:sz="0" w:space="0" w:color="auto"/>
            <w:left w:val="none" w:sz="0" w:space="0" w:color="auto"/>
            <w:bottom w:val="none" w:sz="0" w:space="0" w:color="auto"/>
            <w:right w:val="none" w:sz="0" w:space="0" w:color="auto"/>
          </w:divBdr>
        </w:div>
        <w:div w:id="610625660">
          <w:marLeft w:val="446"/>
          <w:marRight w:val="0"/>
          <w:marTop w:val="0"/>
          <w:marBottom w:val="0"/>
          <w:divBdr>
            <w:top w:val="none" w:sz="0" w:space="0" w:color="auto"/>
            <w:left w:val="none" w:sz="0" w:space="0" w:color="auto"/>
            <w:bottom w:val="none" w:sz="0" w:space="0" w:color="auto"/>
            <w:right w:val="none" w:sz="0" w:space="0" w:color="auto"/>
          </w:divBdr>
        </w:div>
        <w:div w:id="590168201">
          <w:marLeft w:val="446"/>
          <w:marRight w:val="0"/>
          <w:marTop w:val="0"/>
          <w:marBottom w:val="0"/>
          <w:divBdr>
            <w:top w:val="none" w:sz="0" w:space="0" w:color="auto"/>
            <w:left w:val="none" w:sz="0" w:space="0" w:color="auto"/>
            <w:bottom w:val="none" w:sz="0" w:space="0" w:color="auto"/>
            <w:right w:val="none" w:sz="0" w:space="0" w:color="auto"/>
          </w:divBdr>
        </w:div>
        <w:div w:id="1995796354">
          <w:marLeft w:val="446"/>
          <w:marRight w:val="0"/>
          <w:marTop w:val="0"/>
          <w:marBottom w:val="0"/>
          <w:divBdr>
            <w:top w:val="none" w:sz="0" w:space="0" w:color="auto"/>
            <w:left w:val="none" w:sz="0" w:space="0" w:color="auto"/>
            <w:bottom w:val="none" w:sz="0" w:space="0" w:color="auto"/>
            <w:right w:val="none" w:sz="0" w:space="0" w:color="auto"/>
          </w:divBdr>
        </w:div>
        <w:div w:id="1048995182">
          <w:marLeft w:val="446"/>
          <w:marRight w:val="0"/>
          <w:marTop w:val="0"/>
          <w:marBottom w:val="0"/>
          <w:divBdr>
            <w:top w:val="none" w:sz="0" w:space="0" w:color="auto"/>
            <w:left w:val="none" w:sz="0" w:space="0" w:color="auto"/>
            <w:bottom w:val="none" w:sz="0" w:space="0" w:color="auto"/>
            <w:right w:val="none" w:sz="0" w:space="0" w:color="auto"/>
          </w:divBdr>
        </w:div>
        <w:div w:id="1648588745">
          <w:marLeft w:val="446"/>
          <w:marRight w:val="0"/>
          <w:marTop w:val="0"/>
          <w:marBottom w:val="0"/>
          <w:divBdr>
            <w:top w:val="none" w:sz="0" w:space="0" w:color="auto"/>
            <w:left w:val="none" w:sz="0" w:space="0" w:color="auto"/>
            <w:bottom w:val="none" w:sz="0" w:space="0" w:color="auto"/>
            <w:right w:val="none" w:sz="0" w:space="0" w:color="auto"/>
          </w:divBdr>
        </w:div>
      </w:divsChild>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376052692">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813526555">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67005768">
      <w:bodyDiv w:val="1"/>
      <w:marLeft w:val="0"/>
      <w:marRight w:val="0"/>
      <w:marTop w:val="0"/>
      <w:marBottom w:val="0"/>
      <w:divBdr>
        <w:top w:val="none" w:sz="0" w:space="0" w:color="auto"/>
        <w:left w:val="none" w:sz="0" w:space="0" w:color="auto"/>
        <w:bottom w:val="none" w:sz="0" w:space="0" w:color="auto"/>
        <w:right w:val="none" w:sz="0" w:space="0" w:color="auto"/>
      </w:divBdr>
    </w:div>
    <w:div w:id="1001195803">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20566666">
      <w:bodyDiv w:val="1"/>
      <w:marLeft w:val="0"/>
      <w:marRight w:val="0"/>
      <w:marTop w:val="0"/>
      <w:marBottom w:val="0"/>
      <w:divBdr>
        <w:top w:val="none" w:sz="0" w:space="0" w:color="auto"/>
        <w:left w:val="none" w:sz="0" w:space="0" w:color="auto"/>
        <w:bottom w:val="none" w:sz="0" w:space="0" w:color="auto"/>
        <w:right w:val="none" w:sz="0" w:space="0" w:color="auto"/>
      </w:divBdr>
      <w:divsChild>
        <w:div w:id="51931553">
          <w:marLeft w:val="446"/>
          <w:marRight w:val="0"/>
          <w:marTop w:val="0"/>
          <w:marBottom w:val="0"/>
          <w:divBdr>
            <w:top w:val="none" w:sz="0" w:space="0" w:color="auto"/>
            <w:left w:val="none" w:sz="0" w:space="0" w:color="auto"/>
            <w:bottom w:val="none" w:sz="0" w:space="0" w:color="auto"/>
            <w:right w:val="none" w:sz="0" w:space="0" w:color="auto"/>
          </w:divBdr>
        </w:div>
        <w:div w:id="727413344">
          <w:marLeft w:val="446"/>
          <w:marRight w:val="0"/>
          <w:marTop w:val="0"/>
          <w:marBottom w:val="0"/>
          <w:divBdr>
            <w:top w:val="none" w:sz="0" w:space="0" w:color="auto"/>
            <w:left w:val="none" w:sz="0" w:space="0" w:color="auto"/>
            <w:bottom w:val="none" w:sz="0" w:space="0" w:color="auto"/>
            <w:right w:val="none" w:sz="0" w:space="0" w:color="auto"/>
          </w:divBdr>
        </w:div>
        <w:div w:id="524368278">
          <w:marLeft w:val="446"/>
          <w:marRight w:val="0"/>
          <w:marTop w:val="0"/>
          <w:marBottom w:val="0"/>
          <w:divBdr>
            <w:top w:val="none" w:sz="0" w:space="0" w:color="auto"/>
            <w:left w:val="none" w:sz="0" w:space="0" w:color="auto"/>
            <w:bottom w:val="none" w:sz="0" w:space="0" w:color="auto"/>
            <w:right w:val="none" w:sz="0" w:space="0" w:color="auto"/>
          </w:divBdr>
        </w:div>
        <w:div w:id="1667193">
          <w:marLeft w:val="446"/>
          <w:marRight w:val="0"/>
          <w:marTop w:val="0"/>
          <w:marBottom w:val="0"/>
          <w:divBdr>
            <w:top w:val="none" w:sz="0" w:space="0" w:color="auto"/>
            <w:left w:val="none" w:sz="0" w:space="0" w:color="auto"/>
            <w:bottom w:val="none" w:sz="0" w:space="0" w:color="auto"/>
            <w:right w:val="none" w:sz="0" w:space="0" w:color="auto"/>
          </w:divBdr>
        </w:div>
        <w:div w:id="50660448">
          <w:marLeft w:val="446"/>
          <w:marRight w:val="0"/>
          <w:marTop w:val="0"/>
          <w:marBottom w:val="0"/>
          <w:divBdr>
            <w:top w:val="none" w:sz="0" w:space="0" w:color="auto"/>
            <w:left w:val="none" w:sz="0" w:space="0" w:color="auto"/>
            <w:bottom w:val="none" w:sz="0" w:space="0" w:color="auto"/>
            <w:right w:val="none" w:sz="0" w:space="0" w:color="auto"/>
          </w:divBdr>
        </w:div>
      </w:divsChild>
    </w:div>
    <w:div w:id="1469473660">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1221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7</Pages>
  <Words>1282</Words>
  <Characters>7056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60</cp:revision>
  <cp:lastPrinted>2025-10-09T20:32:00Z</cp:lastPrinted>
  <dcterms:created xsi:type="dcterms:W3CDTF">2025-07-30T17:06:00Z</dcterms:created>
  <dcterms:modified xsi:type="dcterms:W3CDTF">2025-12-01T22:25:00Z</dcterms:modified>
</cp:coreProperties>
</file>