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1BE6" w14:textId="062C6224" w:rsidR="005B55EC" w:rsidRDefault="0024070E" w:rsidP="00582BA7">
      <w:pPr>
        <w:jc w:val="center"/>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mc:AlternateContent>
          <mc:Choice Requires="wps">
            <w:drawing>
              <wp:anchor distT="0" distB="0" distL="114300" distR="114300" simplePos="0" relativeHeight="251662336" behindDoc="0" locked="0" layoutInCell="1" allowOverlap="1" wp14:anchorId="6EF99075" wp14:editId="4BDE1E91">
                <wp:simplePos x="0" y="0"/>
                <wp:positionH relativeFrom="margin">
                  <wp:align>left</wp:align>
                </wp:positionH>
                <wp:positionV relativeFrom="paragraph">
                  <wp:posOffset>24130</wp:posOffset>
                </wp:positionV>
                <wp:extent cx="5638800" cy="112395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5638800" cy="1123950"/>
                        </a:xfrm>
                        <a:prstGeom prst="rect">
                          <a:avLst/>
                        </a:prstGeom>
                        <a:noFill/>
                        <a:ln>
                          <a:noFill/>
                        </a:ln>
                      </wps:spPr>
                      <wps:txbx>
                        <w:txbxContent>
                          <w:p w14:paraId="3B9349F7" w14:textId="47DAE1C8" w:rsidR="00A536DB" w:rsidRPr="00761493" w:rsidRDefault="00E33582"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9075" id="_x0000_t202" coordsize="21600,21600" o:spt="202" path="m,l,21600r21600,l21600,xe">
                <v:stroke joinstyle="miter"/>
                <v:path gradientshapeok="t" o:connecttype="rect"/>
              </v:shapetype>
              <v:shape id="Cuadro de texto 1" o:spid="_x0000_s1026" type="#_x0000_t202" style="position:absolute;left:0;text-align:left;margin-left:0;margin-top:1.9pt;width:444pt;height:8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" filled="f" stroked="f">
                <v:textbox>
                  <w:txbxContent>
                    <w:p w14:paraId="3B9349F7" w14:textId="47DAE1C8" w:rsidR="00A536DB" w:rsidRPr="00761493" w:rsidRDefault="00E33582" w:rsidP="0001173F">
                      <w:pP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SALVADOR</w:t>
                      </w:r>
                      <w:r w:rsidR="0030094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F1807">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4070E">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3CC844FB" w14:textId="16091FFD" w:rsidR="00102806" w:rsidRPr="00582BA7" w:rsidRDefault="00D1432D" w:rsidP="00582BA7">
      <w:pPr>
        <w:jc w:val="cente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D1432D">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drawing>
          <wp:anchor distT="0" distB="0" distL="114300" distR="114300" simplePos="0" relativeHeight="251659263" behindDoc="1" locked="0" layoutInCell="1" allowOverlap="1" wp14:anchorId="6D1142AB" wp14:editId="1372DC51">
            <wp:simplePos x="0" y="0"/>
            <wp:positionH relativeFrom="page">
              <wp:align>left</wp:align>
            </wp:positionH>
            <wp:positionV relativeFrom="paragraph">
              <wp:posOffset>3249930</wp:posOffset>
            </wp:positionV>
            <wp:extent cx="7755890" cy="4572000"/>
            <wp:effectExtent l="0" t="0" r="0" b="0"/>
            <wp:wrapNone/>
            <wp:docPr id="16" name="Marcador de posición de imagen 15">
              <a:extLst xmlns:a="http://schemas.openxmlformats.org/drawingml/2006/main">
                <a:ext uri="{FF2B5EF4-FFF2-40B4-BE49-F238E27FC236}">
                  <a16:creationId xmlns:a16="http://schemas.microsoft.com/office/drawing/2014/main" id="{91B5B120-8E75-D49B-4D65-679E796CBB1D}"/>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6" name="Marcador de posición de imagen 15">
                      <a:extLst>
                        <a:ext uri="{FF2B5EF4-FFF2-40B4-BE49-F238E27FC236}">
                          <a16:creationId xmlns:a16="http://schemas.microsoft.com/office/drawing/2014/main" id="{91B5B120-8E75-D49B-4D65-679E796CBB1D}"/>
                        </a:ext>
                      </a:extLst>
                    </pic:cNvPr>
                    <pic:cNvPicPr>
                      <a:picLocks noGrp="1" noChangeAspect="1"/>
                    </pic:cNvPicPr>
                  </pic:nvPicPr>
                  <pic:blipFill>
                    <a:blip r:embed="rId8">
                      <a:extLst>
                        <a:ext uri="{28A0092B-C50C-407E-A947-70E740481C1C}">
                          <a14:useLocalDpi xmlns:a14="http://schemas.microsoft.com/office/drawing/2010/main" val="0"/>
                        </a:ext>
                      </a:extLst>
                    </a:blip>
                    <a:srcRect/>
                    <a:stretch/>
                  </pic:blipFill>
                  <pic:spPr>
                    <a:xfrm>
                      <a:off x="0" y="0"/>
                      <a:ext cx="7759867" cy="4574344"/>
                    </a:xfrm>
                    <a:custGeom>
                      <a:avLst/>
                      <a:gdLst>
                        <a:gd name="connsiteX0" fmla="*/ 0 w 12192000"/>
                        <a:gd name="connsiteY0" fmla="*/ 0 h 6858000"/>
                        <a:gd name="connsiteX1" fmla="*/ 12192000 w 12192000"/>
                        <a:gd name="connsiteY1" fmla="*/ 0 h 6858000"/>
                        <a:gd name="connsiteX2" fmla="*/ 12192000 w 12192000"/>
                        <a:gd name="connsiteY2" fmla="*/ 6858000 h 6858000"/>
                        <a:gd name="connsiteX3" fmla="*/ 0 w 12192000"/>
                        <a:gd name="connsiteY3" fmla="*/ 6858000 h 6858000"/>
                      </a:gdLst>
                      <a:ahLst/>
                      <a:cxnLst>
                        <a:cxn ang="0">
                          <a:pos x="connsiteX0" y="connsiteY0"/>
                        </a:cxn>
                        <a:cxn ang="0">
                          <a:pos x="connsiteX1" y="connsiteY1"/>
                        </a:cxn>
                        <a:cxn ang="0">
                          <a:pos x="connsiteX2" y="connsiteY2"/>
                        </a:cxn>
                        <a:cxn ang="0">
                          <a:pos x="connsiteX3" y="connsiteY3"/>
                        </a:cxn>
                      </a:cxnLst>
                      <a:rect l="l" t="t" r="r" b="b"/>
                      <a:pathLst>
                        <a:path w="12192000" h="6858000">
                          <a:moveTo>
                            <a:pt x="0" y="0"/>
                          </a:moveTo>
                          <a:lnTo>
                            <a:pt x="12192000" y="0"/>
                          </a:lnTo>
                          <a:lnTo>
                            <a:pt x="12192000" y="6858000"/>
                          </a:lnTo>
                          <a:lnTo>
                            <a:pt x="0" y="6858000"/>
                          </a:lnTo>
                          <a:close/>
                        </a:path>
                      </a:pathLst>
                    </a:custGeom>
                    <a:solidFill>
                      <a:schemeClr val="bg1">
                        <a:lumMod val="95000"/>
                      </a:schemeClr>
                    </a:solidFill>
                  </pic:spPr>
                </pic:pic>
              </a:graphicData>
            </a:graphic>
            <wp14:sizeRelH relativeFrom="page">
              <wp14:pctWidth>0</wp14:pctWidth>
            </wp14:sizeRelH>
            <wp14:sizeRelV relativeFrom="page">
              <wp14:pctHeight>0</wp14:pctHeight>
            </wp14:sizeRelV>
          </wp:anchor>
        </w:drawing>
      </w:r>
      <w:r w:rsidR="00796A22">
        <w:rPr>
          <w:noProof/>
        </w:rPr>
        <mc:AlternateContent>
          <mc:Choice Requires="wps">
            <w:drawing>
              <wp:anchor distT="0" distB="0" distL="114300" distR="114300" simplePos="0" relativeHeight="251666432" behindDoc="0" locked="0" layoutInCell="1" allowOverlap="1" wp14:anchorId="3C21D42C" wp14:editId="5935B085">
                <wp:simplePos x="0" y="0"/>
                <wp:positionH relativeFrom="column">
                  <wp:posOffset>4265295</wp:posOffset>
                </wp:positionH>
                <wp:positionV relativeFrom="paragraph">
                  <wp:posOffset>2211070</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7" type="#_x0000_t202" style="position:absolute;left:0;text-align:left;margin-left:335.85pt;margin-top:174.1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FMDw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" filled="f" stroked="f">
                <v:textbox>
                  <w:txbxContent>
                    <w:p w14:paraId="543C94C0" w14:textId="0FD15A27" w:rsidR="00A536DB" w:rsidRPr="00A536DB" w:rsidRDefault="00BF1807"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r w:rsidR="0030094E">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RASIL</w:t>
                      </w:r>
                      <w:r w:rsidR="00796A22">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9574AE">
        <w:rPr>
          <w:noProof/>
        </w:rPr>
        <mc:AlternateContent>
          <mc:Choice Requires="wps">
            <w:drawing>
              <wp:anchor distT="0" distB="0" distL="114300" distR="114300" simplePos="0" relativeHeight="251668480" behindDoc="0" locked="0" layoutInCell="1" allowOverlap="1" wp14:anchorId="623504C4" wp14:editId="771CE1BB">
                <wp:simplePos x="0" y="0"/>
                <wp:positionH relativeFrom="column">
                  <wp:posOffset>4882515</wp:posOffset>
                </wp:positionH>
                <wp:positionV relativeFrom="paragraph">
                  <wp:posOffset>2524125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43A8840F" w:rsidR="004E2E8A" w:rsidRPr="004E2E8A" w:rsidRDefault="00A344F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28" type="#_x0000_t202" style="position:absolute;left:0;text-align:left;margin-left:384.45pt;margin-top:198.7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" filled="f" stroked="f">
                <v:textbox>
                  <w:txbxContent>
                    <w:p w14:paraId="508E0030" w14:textId="43A8840F" w:rsidR="004E2E8A" w:rsidRPr="004E2E8A" w:rsidRDefault="00A344FA"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30" type="#_x0000_t202" style="position:absolute;left:0;text-align:left;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tdO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D4OM0OqhMOGefAnp3h6wZL&#10;b5jzT8yi4OjEJfaPeEkFXUnhbFFSg/35N3/IRx0wSkmHC1RS9+PArKBEfdOo0Ocsz8PGxUc+u5ni&#10;w15HdtcRfWjvAHc0i91FM+R7NZrSQvuCu74KVTHENMfaJfWjeeeHtca/wsVqFZNwxwzzG701PECP&#10;3D/3L8yaM/sedXuAcdVY8UaEIXdgfXXwIJuoUOB5YPVMP+5n1Pj8l8IHuH7HrNcfv/wF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Ag2tdOGgIAADkEAAAOAAAAAAAAAAAAAAAAAC4CAABkcnMvZTJvRG9jLnhtbFBLAQItABQA&#10;BgAIAAAAIQD7GLf63QAAAAoBAAAPAAAAAAAAAAAAAAAAAHQEAABkcnMvZG93bnJldi54bWxQSwUG&#10;AAAAAAQABADzAAAAfgUAAAAA&#10;" filled="f" stroked="f">
                <v:textbox>
                  <w:txbxContent>
                    <w:p w14:paraId="052309AD" w14:textId="4506083F" w:rsidR="00A536DB" w:rsidRDefault="0030094E"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BRASIL</w:t>
                      </w:r>
                    </w:p>
                    <w:p w14:paraId="53BD1FB3" w14:textId="77777777" w:rsidR="00BF1807" w:rsidRPr="00A536DB" w:rsidRDefault="00BF180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2B419A9B">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9">
                      <a:extLst>
                        <a:ext uri="{96DAC541-7B7A-43D3-8B79-37D633B846F1}">
                          <asvg:svgBlip xmlns:asvg="http://schemas.microsoft.com/office/drawing/2016/SVG/main" r:embed="rId10"/>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3B7A08">
        <w:rPr>
          <w:b/>
          <w:noProof/>
          <w:color w:val="FFFFFF"/>
        </w:rPr>
        <mc:AlternateContent>
          <mc:Choice Requires="wps">
            <w:drawing>
              <wp:anchor distT="0" distB="0" distL="114300" distR="114300" simplePos="0" relativeHeight="251671552" behindDoc="0" locked="0" layoutInCell="1" allowOverlap="1" wp14:anchorId="3DCBD481" wp14:editId="6D201739">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67E91447"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00152C8" w:rsidR="0005345A" w:rsidRPr="00B32C5E" w:rsidRDefault="00E33582"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SALVADOR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1A049E5" w14:textId="17745244" w:rsidR="00BF1807" w:rsidRPr="00A526DF" w:rsidRDefault="00BF1807" w:rsidP="00895DA5">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Traslados </w:t>
      </w:r>
      <w:r w:rsidR="00A344FA">
        <w:rPr>
          <w:rFonts w:ascii="Helvetica" w:hAnsi="Helvetica" w:cs="Helvetica"/>
          <w:sz w:val="28"/>
          <w:szCs w:val="28"/>
        </w:rPr>
        <w:t>Aeropuerto – Hotel - Aeropuerto</w:t>
      </w:r>
      <w:r w:rsidRPr="00BF1807">
        <w:rPr>
          <w:rFonts w:ascii="Helvetica" w:hAnsi="Helvetica" w:cs="Helvetica"/>
          <w:sz w:val="28"/>
          <w:szCs w:val="28"/>
        </w:rPr>
        <w:t xml:space="preserve"> </w:t>
      </w:r>
    </w:p>
    <w:p w14:paraId="360AE5FB" w14:textId="7866BC92" w:rsidR="00A526DF" w:rsidRDefault="00A526DF" w:rsidP="00A526DF">
      <w:pPr>
        <w:pStyle w:val="Sinespaciado"/>
        <w:numPr>
          <w:ilvl w:val="0"/>
          <w:numId w:val="9"/>
        </w:numPr>
        <w:jc w:val="both"/>
        <w:rPr>
          <w:rFonts w:ascii="Helvetica" w:hAnsi="Helvetica" w:cs="Helvetica"/>
          <w:sz w:val="28"/>
          <w:szCs w:val="28"/>
        </w:rPr>
      </w:pPr>
      <w:r w:rsidRPr="00BF1807">
        <w:rPr>
          <w:rFonts w:ascii="Helvetica" w:hAnsi="Helvetica" w:cs="Helvetica"/>
          <w:sz w:val="28"/>
          <w:szCs w:val="28"/>
        </w:rPr>
        <w:t xml:space="preserve">03 noches de alojamiento en </w:t>
      </w:r>
      <w:r w:rsidR="007B456F">
        <w:rPr>
          <w:rFonts w:ascii="Helvetica" w:hAnsi="Helvetica" w:cs="Helvetica"/>
          <w:sz w:val="28"/>
          <w:szCs w:val="28"/>
        </w:rPr>
        <w:t>Salvador</w:t>
      </w:r>
    </w:p>
    <w:p w14:paraId="4E836395" w14:textId="25BDCDF5" w:rsidR="00A344FA" w:rsidRPr="00A526DF" w:rsidRDefault="00A344FA" w:rsidP="00A526DF">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Desayunos Diarios </w:t>
      </w:r>
    </w:p>
    <w:p w14:paraId="660C66DB" w14:textId="74BA6D40" w:rsidR="00A344FA" w:rsidRDefault="007B456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Tour Histórico </w:t>
      </w:r>
    </w:p>
    <w:p w14:paraId="0348EFA8" w14:textId="56AFAC5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 xml:space="preserve">Tarjeta de asistencia Medica para menores de 75 años </w:t>
      </w:r>
    </w:p>
    <w:p w14:paraId="2C747F2C" w14:textId="0ADBC97E" w:rsidR="006E148F" w:rsidRDefault="006E148F" w:rsidP="00895DA5">
      <w:pPr>
        <w:pStyle w:val="Sinespaciado"/>
        <w:numPr>
          <w:ilvl w:val="0"/>
          <w:numId w:val="9"/>
        </w:numPr>
        <w:jc w:val="both"/>
        <w:rPr>
          <w:rFonts w:ascii="Helvetica" w:hAnsi="Helvetica" w:cs="Helvetica"/>
          <w:sz w:val="28"/>
          <w:szCs w:val="28"/>
        </w:rPr>
      </w:pPr>
      <w:r>
        <w:rPr>
          <w:rFonts w:ascii="Helvetica" w:hAnsi="Helvetica" w:cs="Helvetica"/>
          <w:sz w:val="28"/>
          <w:szCs w:val="28"/>
        </w:rPr>
        <w:t>Fee Bancario</w:t>
      </w:r>
    </w:p>
    <w:p w14:paraId="3F802E26" w14:textId="77777777" w:rsidR="006E148F" w:rsidRDefault="006E148F" w:rsidP="006E148F">
      <w:pPr>
        <w:pStyle w:val="Sinespaciado"/>
        <w:jc w:val="both"/>
        <w:rPr>
          <w:rFonts w:ascii="Helvetica" w:hAnsi="Helvetica" w:cs="Helvetica"/>
          <w:sz w:val="28"/>
          <w:szCs w:val="28"/>
        </w:rPr>
      </w:pPr>
    </w:p>
    <w:p w14:paraId="6DFB971E" w14:textId="77777777" w:rsidR="00FC16CF" w:rsidRPr="008E57B1" w:rsidRDefault="00FC16CF" w:rsidP="00FC16CF">
      <w:pPr>
        <w:spacing w:beforeAutospacing="1" w:afterAutospacing="1" w:line="240" w:lineRule="auto"/>
        <w:ind w:left="360"/>
        <w:rPr>
          <w:rFonts w:ascii="Helvetica" w:eastAsia="Times New Roman" w:hAnsi="Helvetica" w:cs="Tahoma"/>
          <w:color w:val="000000"/>
          <w:sz w:val="28"/>
          <w:szCs w:val="32"/>
        </w:rPr>
      </w:pP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5E159404"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Almuerzos y cenas </w:t>
      </w:r>
    </w:p>
    <w:p w14:paraId="7CDC53C3" w14:textId="6C91293E"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Tiquetes Aéreos Internacionales en la ruta BOG/</w:t>
      </w:r>
      <w:r w:rsidR="0061727E">
        <w:rPr>
          <w:rFonts w:ascii="Helvetica" w:hAnsi="Helvetica" w:cs="Helvetica"/>
          <w:kern w:val="0"/>
          <w:sz w:val="28"/>
          <w:szCs w:val="28"/>
          <w:lang w:val="es-PE"/>
          <w14:ligatures w14:val="none"/>
        </w:rPr>
        <w:t>S</w:t>
      </w:r>
      <w:r w:rsidR="000233FB">
        <w:rPr>
          <w:rFonts w:ascii="Helvetica" w:hAnsi="Helvetica" w:cs="Helvetica"/>
          <w:kern w:val="0"/>
          <w:sz w:val="28"/>
          <w:szCs w:val="28"/>
          <w:lang w:val="es-PE"/>
          <w14:ligatures w14:val="none"/>
        </w:rPr>
        <w:t>AL</w:t>
      </w:r>
      <w:r w:rsidRPr="006E148F">
        <w:rPr>
          <w:rFonts w:ascii="Helvetica" w:hAnsi="Helvetica" w:cs="Helvetica"/>
          <w:kern w:val="0"/>
          <w:sz w:val="28"/>
          <w:szCs w:val="28"/>
          <w:lang w:val="es-PE"/>
          <w14:ligatures w14:val="none"/>
        </w:rPr>
        <w:t>/BOG</w:t>
      </w:r>
    </w:p>
    <w:p w14:paraId="2B8658C7"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Impuestos del Tiquete “Q” “Iva” “Fee”</w:t>
      </w:r>
    </w:p>
    <w:p w14:paraId="5C08845C" w14:textId="77777777" w:rsidR="006E148F" w:rsidRPr="006E148F" w:rsidRDefault="006E148F" w:rsidP="006E148F">
      <w:pPr>
        <w:pStyle w:val="Prrafodelista"/>
        <w:numPr>
          <w:ilvl w:val="0"/>
          <w:numId w:val="10"/>
        </w:numPr>
        <w:spacing w:before="100" w:beforeAutospacing="1" w:after="100" w:afterAutospacing="1" w:line="240" w:lineRule="auto"/>
        <w:rPr>
          <w:rFonts w:ascii="Helvetica" w:hAnsi="Helvetica" w:cs="Helvetica"/>
          <w:kern w:val="0"/>
          <w:sz w:val="28"/>
          <w:szCs w:val="28"/>
          <w:lang w:val="es-PE"/>
          <w14:ligatures w14:val="none"/>
        </w:rPr>
      </w:pPr>
      <w:r w:rsidRPr="006E148F">
        <w:rPr>
          <w:rFonts w:ascii="Helvetica" w:hAnsi="Helvetica" w:cs="Helvetica"/>
          <w:kern w:val="0"/>
          <w:sz w:val="28"/>
          <w:szCs w:val="28"/>
          <w:lang w:val="es-PE"/>
          <w14:ligatures w14:val="none"/>
        </w:rPr>
        <w:t xml:space="preserve">Gastos no especificados en el programa como llamadas telefónicas, servicio de lavandería, etc. </w:t>
      </w:r>
    </w:p>
    <w:p w14:paraId="1A82520F" w14:textId="4DCAB4DB" w:rsidR="00FC16CF" w:rsidRPr="006E148F" w:rsidRDefault="006E148F" w:rsidP="006E148F">
      <w:pPr>
        <w:pStyle w:val="Prrafodelista"/>
        <w:numPr>
          <w:ilvl w:val="0"/>
          <w:numId w:val="10"/>
        </w:numPr>
        <w:spacing w:before="100" w:beforeAutospacing="1" w:after="100" w:afterAutospacing="1" w:line="240" w:lineRule="auto"/>
        <w:rPr>
          <w:rFonts w:ascii="Helvetica" w:eastAsia="Times New Roman" w:hAnsi="Helvetica" w:cs="Tahoma"/>
          <w:color w:val="464646"/>
          <w:sz w:val="28"/>
          <w:szCs w:val="32"/>
        </w:rPr>
      </w:pPr>
      <w:r w:rsidRPr="006E148F">
        <w:rPr>
          <w:rFonts w:ascii="Helvetica" w:hAnsi="Helvetica" w:cs="Helvetica"/>
          <w:kern w:val="0"/>
          <w:sz w:val="28"/>
          <w:szCs w:val="28"/>
          <w:lang w:val="es-PE"/>
          <w14:ligatures w14:val="none"/>
        </w:rPr>
        <w:t>Servicios no especificados</w:t>
      </w:r>
    </w:p>
    <w:p w14:paraId="2841FFC5" w14:textId="77777777" w:rsidR="00FC16CF" w:rsidRPr="0005345A" w:rsidRDefault="00FC16CF" w:rsidP="00FC16CF">
      <w:pPr>
        <w:spacing w:before="100" w:beforeAutospacing="1" w:after="100" w:afterAutospacing="1" w:line="240" w:lineRule="auto"/>
        <w:ind w:left="720"/>
        <w:rPr>
          <w:rFonts w:ascii="Helvetica" w:eastAsia="Times New Roman" w:hAnsi="Helvetica" w:cs="Tahoma"/>
          <w:color w:val="464646"/>
          <w:sz w:val="28"/>
          <w:szCs w:val="32"/>
        </w:rPr>
      </w:pPr>
    </w:p>
    <w:p w14:paraId="697278AD" w14:textId="283A6018"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2854957" w14:textId="6C8CC8FB" w:rsidR="00895DA5" w:rsidRDefault="00895DA5"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70074336" w14:textId="7DC98FD3" w:rsidR="00541C82" w:rsidRDefault="00541C82"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389F9407" w14:textId="2EFE364C" w:rsidR="006E148F" w:rsidRDefault="006E148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6975D9CC" w14:textId="77777777" w:rsidR="007B456F" w:rsidRDefault="007B456F"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221057EC"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lastRenderedPageBreak/>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202</w:t>
      </w:r>
      <w:r w:rsidR="0046279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6</w:t>
      </w:r>
    </w:p>
    <w:p w14:paraId="50DADE28" w14:textId="6809B74C" w:rsidR="00102806" w:rsidRDefault="00895DA5" w:rsidP="003928CE">
      <w:pPr>
        <w:pStyle w:val="NormalWeb"/>
        <w:spacing w:before="0" w:beforeAutospacing="0" w:after="160" w:afterAutospacing="0"/>
        <w:jc w:val="center"/>
        <w:rPr>
          <w:rFonts w:ascii="Helvetica" w:hAnsi="Helvetica" w:cs="Helvetica"/>
          <w:b/>
          <w:bCs/>
          <w:color w:val="2E5597"/>
          <w:sz w:val="28"/>
          <w:szCs w:val="28"/>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1C7C0576">
                <wp:simplePos x="0" y="0"/>
                <wp:positionH relativeFrom="margin">
                  <wp:posOffset>2405380</wp:posOffset>
                </wp:positionH>
                <wp:positionV relativeFrom="bottomMargin">
                  <wp:posOffset>-4095750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1" style="position:absolute;left:0;text-align:left;margin-left:189.4pt;margin-top:-322.5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bottom-margin-area;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r w:rsidR="0005345A" w:rsidRPr="003928CE">
        <w:rPr>
          <w:rFonts w:ascii="Helvetica" w:hAnsi="Helvetica" w:cs="Helvetica"/>
          <w:b/>
          <w:bCs/>
          <w:color w:val="2E5597"/>
          <w:sz w:val="28"/>
          <w:szCs w:val="28"/>
        </w:rPr>
        <w:t>PRECIOS POR PERSONA EN DOLARES</w:t>
      </w:r>
    </w:p>
    <w:tbl>
      <w:tblPr>
        <w:tblW w:w="9260" w:type="dxa"/>
        <w:tblCellMar>
          <w:left w:w="0" w:type="dxa"/>
          <w:right w:w="0" w:type="dxa"/>
        </w:tblCellMar>
        <w:tblLook w:val="06A0" w:firstRow="1" w:lastRow="0" w:firstColumn="1" w:lastColumn="0" w:noHBand="1" w:noVBand="1"/>
      </w:tblPr>
      <w:tblGrid>
        <w:gridCol w:w="2679"/>
        <w:gridCol w:w="3901"/>
        <w:gridCol w:w="924"/>
        <w:gridCol w:w="900"/>
        <w:gridCol w:w="856"/>
      </w:tblGrid>
      <w:tr w:rsidR="006E148F" w:rsidRPr="006E148F" w14:paraId="0C46404A" w14:textId="77777777" w:rsidTr="000233FB">
        <w:trPr>
          <w:trHeight w:val="436"/>
        </w:trPr>
        <w:tc>
          <w:tcPr>
            <w:tcW w:w="2679"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253117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HOTELES</w:t>
            </w:r>
          </w:p>
        </w:tc>
        <w:tc>
          <w:tcPr>
            <w:tcW w:w="3901"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67515BB9"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VIGENCIA</w:t>
            </w:r>
          </w:p>
        </w:tc>
        <w:tc>
          <w:tcPr>
            <w:tcW w:w="924"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3738C962"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SGL</w:t>
            </w:r>
          </w:p>
        </w:tc>
        <w:tc>
          <w:tcPr>
            <w:tcW w:w="900"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18929423"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DBL</w:t>
            </w:r>
          </w:p>
        </w:tc>
        <w:tc>
          <w:tcPr>
            <w:tcW w:w="856" w:type="dxa"/>
            <w:tcBorders>
              <w:top w:val="single" w:sz="8" w:space="0" w:color="FFFFFF"/>
              <w:left w:val="single" w:sz="8" w:space="0" w:color="FFFFFF"/>
              <w:bottom w:val="single" w:sz="24" w:space="0" w:color="FFFFFF"/>
              <w:right w:val="single" w:sz="8" w:space="0" w:color="FFFFFF"/>
            </w:tcBorders>
            <w:shd w:val="clear" w:color="auto" w:fill="FF6600"/>
            <w:tcMar>
              <w:top w:w="14" w:type="dxa"/>
              <w:left w:w="21" w:type="dxa"/>
              <w:bottom w:w="14" w:type="dxa"/>
              <w:right w:w="21" w:type="dxa"/>
            </w:tcMar>
            <w:vAlign w:val="center"/>
            <w:hideMark/>
          </w:tcPr>
          <w:p w14:paraId="4A49CCE5" w14:textId="77777777" w:rsidR="006E148F" w:rsidRPr="006E148F" w:rsidRDefault="006E148F" w:rsidP="006E148F">
            <w:pPr>
              <w:pStyle w:val="NormalWeb"/>
              <w:spacing w:after="160"/>
              <w:ind w:left="360"/>
              <w:jc w:val="center"/>
              <w:rPr>
                <w:rFonts w:ascii="Helvetica" w:hAnsi="Helvetica" w:cs="Helvetica"/>
                <w:b/>
                <w:bCs/>
                <w:color w:val="FFFFFF" w:themeColor="background1"/>
                <w:lang w:val="es-CO"/>
              </w:rPr>
            </w:pPr>
            <w:r w:rsidRPr="006E148F">
              <w:rPr>
                <w:rFonts w:ascii="Helvetica" w:hAnsi="Helvetica" w:cs="Helvetica"/>
                <w:b/>
                <w:bCs/>
                <w:color w:val="FFFFFF" w:themeColor="background1"/>
              </w:rPr>
              <w:t>TPL</w:t>
            </w:r>
          </w:p>
        </w:tc>
      </w:tr>
      <w:tr w:rsidR="006E148F" w:rsidRPr="006E148F" w14:paraId="3DA9FFFF" w14:textId="77777777" w:rsidTr="006E148F">
        <w:trPr>
          <w:trHeight w:val="334"/>
        </w:trPr>
        <w:tc>
          <w:tcPr>
            <w:tcW w:w="9260" w:type="dxa"/>
            <w:gridSpan w:val="5"/>
            <w:tcBorders>
              <w:top w:val="single" w:sz="24"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7E1D1B37" w14:textId="77777777" w:rsidR="006E148F" w:rsidRPr="006E148F" w:rsidRDefault="006E148F" w:rsidP="006E148F">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3*</w:t>
            </w:r>
          </w:p>
        </w:tc>
      </w:tr>
      <w:tr w:rsidR="000233FB" w:rsidRPr="006E148F" w14:paraId="53B1A9A2" w14:textId="77777777" w:rsidTr="000233FB">
        <w:trPr>
          <w:trHeight w:val="381"/>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3DCEAC95" w14:textId="1F5859E8" w:rsidR="000233FB" w:rsidRPr="006E148F" w:rsidRDefault="000233FB" w:rsidP="000233FB">
            <w:pPr>
              <w:pStyle w:val="NormalWeb"/>
              <w:spacing w:after="160"/>
              <w:ind w:left="360"/>
              <w:rPr>
                <w:rFonts w:ascii="Helvetica" w:hAnsi="Helvetica" w:cs="Helvetica"/>
                <w:b/>
                <w:bCs/>
                <w:color w:val="44546A" w:themeColor="text2"/>
                <w:lang w:val="es-CO"/>
              </w:rPr>
            </w:pPr>
            <w:r w:rsidRPr="000233FB">
              <w:rPr>
                <w:rFonts w:ascii="Helvetica" w:hAnsi="Helvetica" w:cs="Helvetica"/>
                <w:b/>
                <w:bCs/>
                <w:color w:val="FFFFFF" w:themeColor="background1"/>
              </w:rPr>
              <w:t>SOL VICTORIA MARINA</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CBFACE4" w14:textId="6846EFBB" w:rsidR="000233FB" w:rsidRPr="006E148F" w:rsidRDefault="000233FB" w:rsidP="000233FB">
            <w:pPr>
              <w:pStyle w:val="NormalWeb"/>
              <w:spacing w:after="160"/>
              <w:ind w:left="360"/>
              <w:rPr>
                <w:rFonts w:ascii="Helvetica" w:hAnsi="Helvetica" w:cs="Helvetica"/>
                <w:b/>
                <w:bCs/>
                <w:lang w:val="es-CO"/>
              </w:rPr>
            </w:pPr>
            <w:r>
              <w:rPr>
                <w:rFonts w:ascii="Helvetica" w:hAnsi="Helvetica" w:cs="Helvetica"/>
                <w:b/>
                <w:bCs/>
                <w:lang w:val="es-CO"/>
              </w:rPr>
              <w:t xml:space="preserve">ENERO – FEBRERO </w:t>
            </w:r>
            <w:r w:rsidR="0082538D">
              <w:rPr>
                <w:rFonts w:ascii="Helvetica" w:hAnsi="Helvetica" w:cs="Helvetica"/>
                <w:b/>
                <w:bCs/>
                <w:lang w:val="es-CO"/>
              </w:rPr>
              <w:t xml:space="preserve">– </w:t>
            </w:r>
            <w:proofErr w:type="gramStart"/>
            <w:r w:rsidR="0082538D">
              <w:rPr>
                <w:rFonts w:ascii="Helvetica" w:hAnsi="Helvetica" w:cs="Helvetica"/>
                <w:b/>
                <w:bCs/>
                <w:lang w:val="es-CO"/>
              </w:rPr>
              <w:t xml:space="preserve">MARZO </w:t>
            </w:r>
            <w:r>
              <w:rPr>
                <w:rFonts w:ascii="Helvetica" w:hAnsi="Helvetica" w:cs="Helvetica"/>
                <w:b/>
                <w:bCs/>
                <w:lang w:val="es-CO"/>
              </w:rPr>
              <w:t xml:space="preserve"> JULIO</w:t>
            </w:r>
            <w:proofErr w:type="gramEnd"/>
            <w:r w:rsidR="0082538D">
              <w:rPr>
                <w:rFonts w:ascii="Helvetica" w:hAnsi="Helvetica" w:cs="Helvetica"/>
                <w:b/>
                <w:bCs/>
                <w:lang w:val="es-CO"/>
              </w:rPr>
              <w:t xml:space="preserve"> -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20587BB9" w14:textId="05B45C40"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385</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D8F3A53" w14:textId="096C5C3C"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213</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ABD8559" w14:textId="35640AE9"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193</w:t>
            </w:r>
          </w:p>
        </w:tc>
      </w:tr>
      <w:tr w:rsidR="000233FB" w:rsidRPr="006E148F" w14:paraId="195C70CC" w14:textId="77777777" w:rsidTr="000233FB">
        <w:trPr>
          <w:trHeight w:val="381"/>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660F0EB8" w14:textId="77777777" w:rsidR="000233FB" w:rsidRPr="006E148F" w:rsidRDefault="000233FB" w:rsidP="000233FB">
            <w:pPr>
              <w:pStyle w:val="NormalWeb"/>
              <w:spacing w:after="160"/>
              <w:ind w:left="360"/>
              <w:rPr>
                <w:rFonts w:ascii="Helvetica" w:hAnsi="Helvetica" w:cs="Helvetica"/>
                <w:b/>
                <w:bCs/>
                <w:color w:val="FFFFFF" w:themeColor="background1"/>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4B965C76" w14:textId="0662F27C" w:rsidR="000233FB" w:rsidRDefault="0082538D" w:rsidP="000233FB">
            <w:pPr>
              <w:pStyle w:val="NormalWeb"/>
              <w:spacing w:after="160"/>
              <w:ind w:left="360"/>
              <w:jc w:val="center"/>
              <w:rPr>
                <w:rFonts w:ascii="Helvetica" w:hAnsi="Helvetica" w:cs="Helvetica"/>
                <w:b/>
                <w:bCs/>
                <w:lang w:val="es-MX"/>
              </w:rPr>
            </w:pPr>
            <w:r>
              <w:rPr>
                <w:rFonts w:ascii="Helvetica" w:hAnsi="Helvetica" w:cs="Helvetica"/>
                <w:b/>
                <w:bCs/>
                <w:lang w:val="es-MX"/>
              </w:rPr>
              <w:t>ABRIL</w:t>
            </w:r>
            <w:r w:rsidR="000233FB">
              <w:rPr>
                <w:rFonts w:ascii="Helvetica" w:hAnsi="Helvetica" w:cs="Helvetica"/>
                <w:b/>
                <w:bCs/>
                <w:lang w:val="es-MX"/>
              </w:rPr>
              <w:t xml:space="preserve"> A JUNIO</w:t>
            </w:r>
          </w:p>
          <w:p w14:paraId="6AB4848E" w14:textId="6B1C5BCB" w:rsidR="000233FB" w:rsidRPr="006E148F" w:rsidRDefault="0082538D" w:rsidP="000233FB">
            <w:pPr>
              <w:pStyle w:val="NormalWeb"/>
              <w:spacing w:after="160"/>
              <w:ind w:left="360"/>
              <w:jc w:val="center"/>
              <w:rPr>
                <w:rFonts w:ascii="Helvetica" w:hAnsi="Helvetica" w:cs="Helvetica"/>
                <w:b/>
                <w:bCs/>
                <w:lang w:val="es-MX"/>
              </w:rPr>
            </w:pPr>
            <w:r>
              <w:rPr>
                <w:rFonts w:ascii="Helvetica" w:hAnsi="Helvetica" w:cs="Helvetica"/>
                <w:b/>
                <w:bCs/>
                <w:lang w:val="es-MX"/>
              </w:rPr>
              <w:t>SEPTIEMBRE</w:t>
            </w:r>
            <w:r w:rsidR="000233FB">
              <w:rPr>
                <w:rFonts w:ascii="Helvetica" w:hAnsi="Helvetica" w:cs="Helvetica"/>
                <w:b/>
                <w:bCs/>
                <w:lang w:val="es-MX"/>
              </w:rPr>
              <w:t>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A4E2204" w14:textId="4FAD72A6"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312</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127BB28C" w14:textId="3D481F44"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176</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E7D5617" w14:textId="5C71144E" w:rsidR="000233FB" w:rsidRPr="000233FB" w:rsidRDefault="000233FB" w:rsidP="000233FB">
            <w:pPr>
              <w:pStyle w:val="NormalWeb"/>
              <w:spacing w:after="160"/>
              <w:ind w:left="360"/>
              <w:jc w:val="center"/>
              <w:rPr>
                <w:rFonts w:ascii="Helvetica" w:hAnsi="Helvetica" w:cs="Helvetica"/>
                <w:b/>
                <w:bCs/>
                <w:lang w:val="es-CO"/>
              </w:rPr>
            </w:pPr>
            <w:r w:rsidRPr="000233FB">
              <w:rPr>
                <w:rFonts w:ascii="Helvetica" w:hAnsi="Helvetica" w:cs="Helvetica"/>
                <w:b/>
                <w:bCs/>
                <w:color w:val="000000"/>
              </w:rPr>
              <w:t>162</w:t>
            </w:r>
          </w:p>
        </w:tc>
      </w:tr>
      <w:tr w:rsidR="006E148F" w:rsidRPr="006E148F" w14:paraId="70EEB13F" w14:textId="77777777" w:rsidTr="006E148F">
        <w:trPr>
          <w:trHeight w:val="320"/>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61C580E5" w14:textId="77777777" w:rsidR="006E148F" w:rsidRPr="006E148F" w:rsidRDefault="006E148F" w:rsidP="00CE4CA2">
            <w:pPr>
              <w:pStyle w:val="NormalWeb"/>
              <w:spacing w:after="160"/>
              <w:ind w:left="360"/>
              <w:rPr>
                <w:rFonts w:ascii="Helvetica" w:hAnsi="Helvetica" w:cs="Helvetica"/>
                <w:b/>
                <w:bCs/>
                <w:color w:val="44546A" w:themeColor="text2"/>
                <w:lang w:val="es-CO"/>
              </w:rPr>
            </w:pPr>
            <w:r w:rsidRPr="006E148F">
              <w:rPr>
                <w:rFonts w:ascii="Helvetica" w:hAnsi="Helvetica" w:cs="Helvetica"/>
                <w:b/>
                <w:bCs/>
                <w:color w:val="FFFFFF" w:themeColor="background1"/>
              </w:rPr>
              <w:t>Categoría 4*</w:t>
            </w:r>
          </w:p>
        </w:tc>
      </w:tr>
      <w:tr w:rsidR="0082538D" w:rsidRPr="006E148F" w14:paraId="479B6037" w14:textId="77777777" w:rsidTr="000233FB">
        <w:trPr>
          <w:trHeight w:val="424"/>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1012B8D9" w14:textId="4680A4FD" w:rsidR="0082538D" w:rsidRPr="006E148F" w:rsidRDefault="0082538D" w:rsidP="0082538D">
            <w:pPr>
              <w:pStyle w:val="NormalWeb"/>
              <w:spacing w:after="160"/>
              <w:ind w:left="360"/>
              <w:rPr>
                <w:rFonts w:ascii="Helvetica" w:hAnsi="Helvetica" w:cs="Helvetica"/>
                <w:b/>
                <w:bCs/>
                <w:color w:val="FFFFFF" w:themeColor="background1"/>
                <w:lang w:val="es-CO"/>
              </w:rPr>
            </w:pPr>
            <w:r w:rsidRPr="000233FB">
              <w:rPr>
                <w:rFonts w:ascii="Helvetica" w:hAnsi="Helvetica" w:cs="Helvetica"/>
                <w:b/>
                <w:bCs/>
                <w:color w:val="FFFFFF" w:themeColor="background1"/>
                <w:lang w:val="es-MX"/>
              </w:rPr>
              <w:t>PORTOBELLO ONDINA</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394A1328" w14:textId="7387ADFC" w:rsidR="0082538D" w:rsidRPr="006E148F" w:rsidRDefault="0082538D" w:rsidP="0082538D">
            <w:pPr>
              <w:pStyle w:val="NormalWeb"/>
              <w:spacing w:after="160"/>
              <w:ind w:left="360"/>
              <w:rPr>
                <w:rFonts w:ascii="Helvetica" w:hAnsi="Helvetica" w:cs="Helvetica"/>
                <w:b/>
                <w:bCs/>
                <w:lang w:val="es-CO"/>
              </w:rPr>
            </w:pPr>
            <w:r>
              <w:rPr>
                <w:rFonts w:ascii="Helvetica" w:hAnsi="Helvetica" w:cs="Helvetica"/>
                <w:b/>
                <w:bCs/>
                <w:lang w:val="es-CO"/>
              </w:rPr>
              <w:t xml:space="preserve">ENERO – FEBRERO – </w:t>
            </w:r>
            <w:proofErr w:type="gramStart"/>
            <w:r>
              <w:rPr>
                <w:rFonts w:ascii="Helvetica" w:hAnsi="Helvetica" w:cs="Helvetica"/>
                <w:b/>
                <w:bCs/>
                <w:lang w:val="es-CO"/>
              </w:rPr>
              <w:t>MARZO  JULIO</w:t>
            </w:r>
            <w:proofErr w:type="gramEnd"/>
            <w:r>
              <w:rPr>
                <w:rFonts w:ascii="Helvetica" w:hAnsi="Helvetica" w:cs="Helvetica"/>
                <w:b/>
                <w:bCs/>
                <w:lang w:val="es-CO"/>
              </w:rPr>
              <w:t xml:space="preserve"> -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9CDB374" w14:textId="6A1F1D27"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395</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136A65C0" w14:textId="29D1D715"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217</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3CE2CD8" w14:textId="798787CC"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193</w:t>
            </w:r>
          </w:p>
        </w:tc>
      </w:tr>
      <w:tr w:rsidR="0082538D" w:rsidRPr="006E148F" w14:paraId="1F52A109" w14:textId="77777777" w:rsidTr="000233FB">
        <w:trPr>
          <w:trHeight w:val="424"/>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46097762" w14:textId="77777777" w:rsidR="0082538D" w:rsidRPr="006E148F" w:rsidRDefault="0082538D" w:rsidP="0082538D">
            <w:pPr>
              <w:pStyle w:val="NormalWeb"/>
              <w:spacing w:after="160"/>
              <w:ind w:left="360"/>
              <w:rPr>
                <w:rFonts w:ascii="Helvetica" w:hAnsi="Helvetica" w:cs="Helvetica"/>
                <w:b/>
                <w:bCs/>
                <w:color w:val="FFFFFF" w:themeColor="background1"/>
                <w:lang w:val="es-MX"/>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775C540C" w14:textId="77777777" w:rsidR="0082538D" w:rsidRDefault="0082538D" w:rsidP="0082538D">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7435D658" w14:textId="2C114D7E" w:rsidR="0082538D" w:rsidRPr="006E148F" w:rsidRDefault="0082538D" w:rsidP="0082538D">
            <w:pPr>
              <w:pStyle w:val="NormalWeb"/>
              <w:spacing w:after="160"/>
              <w:ind w:left="360"/>
              <w:rPr>
                <w:rFonts w:ascii="Helvetica" w:hAnsi="Helvetica" w:cs="Helvetica"/>
                <w:b/>
                <w:bCs/>
                <w:lang w:val="es-MX"/>
              </w:rPr>
            </w:pPr>
            <w:r>
              <w:rPr>
                <w:rFonts w:ascii="Helvetica" w:hAnsi="Helvetica" w:cs="Helvetica"/>
                <w:b/>
                <w:bCs/>
                <w:lang w:val="es-MX"/>
              </w:rPr>
              <w:t>SEPTIEMBREA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06CF5D0" w14:textId="251FD2A3"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348</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7F1F1289" w14:textId="516EC02A"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194</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66171A23" w14:textId="3C0CA3B2"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173</w:t>
            </w:r>
          </w:p>
        </w:tc>
      </w:tr>
      <w:tr w:rsidR="006E148F" w:rsidRPr="006E148F" w14:paraId="237135B4" w14:textId="77777777" w:rsidTr="006E148F">
        <w:trPr>
          <w:trHeight w:val="334"/>
        </w:trPr>
        <w:tc>
          <w:tcPr>
            <w:tcW w:w="9260" w:type="dxa"/>
            <w:gridSpan w:val="5"/>
            <w:tcBorders>
              <w:top w:val="single" w:sz="8" w:space="0" w:color="FFFFFF"/>
              <w:left w:val="single" w:sz="8" w:space="0" w:color="FFFFFF"/>
              <w:bottom w:val="single" w:sz="8" w:space="0" w:color="FFFFFF"/>
              <w:right w:val="single" w:sz="8" w:space="0" w:color="FFFFFF"/>
            </w:tcBorders>
            <w:shd w:val="clear" w:color="auto" w:fill="FF6600"/>
            <w:tcMar>
              <w:top w:w="14" w:type="dxa"/>
              <w:left w:w="21" w:type="dxa"/>
              <w:bottom w:w="14" w:type="dxa"/>
              <w:right w:w="21" w:type="dxa"/>
            </w:tcMar>
            <w:hideMark/>
          </w:tcPr>
          <w:p w14:paraId="2EC700AA" w14:textId="77777777" w:rsidR="006E148F" w:rsidRPr="006E148F" w:rsidRDefault="006E148F" w:rsidP="00CE4CA2">
            <w:pPr>
              <w:pStyle w:val="NormalWeb"/>
              <w:spacing w:after="160"/>
              <w:ind w:left="360"/>
              <w:rPr>
                <w:rFonts w:ascii="Helvetica" w:hAnsi="Helvetica" w:cs="Helvetica"/>
                <w:b/>
                <w:bCs/>
                <w:color w:val="FFFFFF" w:themeColor="background1"/>
                <w:lang w:val="es-CO"/>
              </w:rPr>
            </w:pPr>
            <w:r w:rsidRPr="006E148F">
              <w:rPr>
                <w:rFonts w:ascii="Helvetica" w:hAnsi="Helvetica" w:cs="Helvetica"/>
                <w:b/>
                <w:bCs/>
                <w:color w:val="FFFFFF" w:themeColor="background1"/>
              </w:rPr>
              <w:t>Categoría 5*</w:t>
            </w:r>
          </w:p>
        </w:tc>
      </w:tr>
      <w:tr w:rsidR="0082538D" w:rsidRPr="006E148F" w14:paraId="3AF604A2" w14:textId="77777777" w:rsidTr="000233FB">
        <w:trPr>
          <w:trHeight w:val="336"/>
        </w:trPr>
        <w:tc>
          <w:tcPr>
            <w:tcW w:w="2679" w:type="dxa"/>
            <w:vMerge w:val="restart"/>
            <w:tcBorders>
              <w:top w:val="single" w:sz="8" w:space="0" w:color="FFFFFF"/>
              <w:left w:val="single" w:sz="8" w:space="0" w:color="FFFFFF"/>
              <w:right w:val="single" w:sz="8" w:space="0" w:color="FFFFFF"/>
            </w:tcBorders>
            <w:shd w:val="clear" w:color="auto" w:fill="FF6600"/>
            <w:tcMar>
              <w:top w:w="14" w:type="dxa"/>
              <w:left w:w="21" w:type="dxa"/>
              <w:bottom w:w="14" w:type="dxa"/>
              <w:right w:w="21" w:type="dxa"/>
            </w:tcMar>
            <w:vAlign w:val="center"/>
            <w:hideMark/>
          </w:tcPr>
          <w:p w14:paraId="4925F9DB" w14:textId="381995F9" w:rsidR="0082538D" w:rsidRPr="006E148F" w:rsidRDefault="0082538D" w:rsidP="0082538D">
            <w:pPr>
              <w:pStyle w:val="NormalWeb"/>
              <w:spacing w:after="160"/>
              <w:ind w:left="360"/>
              <w:rPr>
                <w:rFonts w:ascii="Helvetica" w:hAnsi="Helvetica" w:cs="Helvetica"/>
                <w:b/>
                <w:bCs/>
                <w:color w:val="FFFFFF" w:themeColor="background1"/>
                <w:lang w:val="es-CO"/>
              </w:rPr>
            </w:pPr>
            <w:r w:rsidRPr="000233FB">
              <w:rPr>
                <w:rFonts w:ascii="Helvetica" w:hAnsi="Helvetica" w:cs="Helvetica"/>
                <w:b/>
                <w:bCs/>
                <w:color w:val="FFFFFF" w:themeColor="background1"/>
              </w:rPr>
              <w:t>VILLA BAHIA</w:t>
            </w: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hideMark/>
          </w:tcPr>
          <w:p w14:paraId="50EF1AA1" w14:textId="4403EFAD" w:rsidR="0082538D" w:rsidRPr="006E148F" w:rsidRDefault="0082538D" w:rsidP="0082538D">
            <w:pPr>
              <w:pStyle w:val="NormalWeb"/>
              <w:spacing w:after="160"/>
              <w:ind w:left="360"/>
              <w:rPr>
                <w:rFonts w:ascii="Helvetica" w:hAnsi="Helvetica" w:cs="Helvetica"/>
                <w:b/>
                <w:bCs/>
                <w:lang w:val="es-CO"/>
              </w:rPr>
            </w:pPr>
            <w:r>
              <w:rPr>
                <w:rFonts w:ascii="Helvetica" w:hAnsi="Helvetica" w:cs="Helvetica"/>
                <w:b/>
                <w:bCs/>
                <w:lang w:val="es-CO"/>
              </w:rPr>
              <w:t xml:space="preserve">ENERO – FEBRERO – </w:t>
            </w:r>
            <w:proofErr w:type="gramStart"/>
            <w:r>
              <w:rPr>
                <w:rFonts w:ascii="Helvetica" w:hAnsi="Helvetica" w:cs="Helvetica"/>
                <w:b/>
                <w:bCs/>
                <w:lang w:val="es-CO"/>
              </w:rPr>
              <w:t>MARZO  JULIO</w:t>
            </w:r>
            <w:proofErr w:type="gramEnd"/>
            <w:r>
              <w:rPr>
                <w:rFonts w:ascii="Helvetica" w:hAnsi="Helvetica" w:cs="Helvetica"/>
                <w:b/>
                <w:bCs/>
                <w:lang w:val="es-CO"/>
              </w:rPr>
              <w:t xml:space="preserve"> - AGOSTO</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7FDD64AE" w14:textId="410B8D1C"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1050</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6B6C7160" w14:textId="431A824E"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545</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hideMark/>
          </w:tcPr>
          <w:p w14:paraId="3A466DFB" w14:textId="599F68DC"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444</w:t>
            </w:r>
          </w:p>
        </w:tc>
      </w:tr>
      <w:tr w:rsidR="0082538D" w:rsidRPr="006E148F" w14:paraId="75946957" w14:textId="77777777" w:rsidTr="000233FB">
        <w:trPr>
          <w:trHeight w:val="336"/>
        </w:trPr>
        <w:tc>
          <w:tcPr>
            <w:tcW w:w="2679" w:type="dxa"/>
            <w:vMerge/>
            <w:tcBorders>
              <w:left w:val="single" w:sz="8" w:space="0" w:color="FFFFFF"/>
              <w:bottom w:val="single" w:sz="8" w:space="0" w:color="FFFFFF"/>
              <w:right w:val="single" w:sz="8" w:space="0" w:color="FFFFFF"/>
            </w:tcBorders>
            <w:shd w:val="clear" w:color="auto" w:fill="FF6600"/>
            <w:tcMar>
              <w:top w:w="14" w:type="dxa"/>
              <w:left w:w="21" w:type="dxa"/>
              <w:bottom w:w="14" w:type="dxa"/>
              <w:right w:w="21" w:type="dxa"/>
            </w:tcMar>
            <w:vAlign w:val="center"/>
          </w:tcPr>
          <w:p w14:paraId="209F9B3A" w14:textId="77777777" w:rsidR="0082538D" w:rsidRPr="006E148F" w:rsidRDefault="0082538D" w:rsidP="0082538D">
            <w:pPr>
              <w:pStyle w:val="NormalWeb"/>
              <w:spacing w:after="160"/>
              <w:ind w:left="360"/>
              <w:rPr>
                <w:rFonts w:ascii="Helvetica" w:hAnsi="Helvetica" w:cs="Helvetica"/>
                <w:b/>
                <w:bCs/>
                <w:color w:val="FFFFFF" w:themeColor="background1"/>
              </w:rPr>
            </w:pPr>
          </w:p>
        </w:tc>
        <w:tc>
          <w:tcPr>
            <w:tcW w:w="3901" w:type="dxa"/>
            <w:tcBorders>
              <w:top w:val="single" w:sz="8" w:space="0" w:color="FFFFFF"/>
              <w:left w:val="single" w:sz="8" w:space="0" w:color="FFFFFF"/>
              <w:bottom w:val="single" w:sz="8" w:space="0" w:color="FFFFFF"/>
              <w:right w:val="single" w:sz="8" w:space="0" w:color="FFFFFF"/>
            </w:tcBorders>
            <w:shd w:val="clear" w:color="auto" w:fill="E7E8EA"/>
            <w:tcMar>
              <w:top w:w="14" w:type="dxa"/>
              <w:left w:w="21" w:type="dxa"/>
              <w:bottom w:w="14" w:type="dxa"/>
              <w:right w:w="21" w:type="dxa"/>
            </w:tcMar>
            <w:vAlign w:val="center"/>
          </w:tcPr>
          <w:p w14:paraId="56B822CD" w14:textId="77777777" w:rsidR="0082538D" w:rsidRDefault="0082538D" w:rsidP="0082538D">
            <w:pPr>
              <w:pStyle w:val="NormalWeb"/>
              <w:spacing w:after="160"/>
              <w:ind w:left="360"/>
              <w:jc w:val="center"/>
              <w:rPr>
                <w:rFonts w:ascii="Helvetica" w:hAnsi="Helvetica" w:cs="Helvetica"/>
                <w:b/>
                <w:bCs/>
                <w:lang w:val="es-MX"/>
              </w:rPr>
            </w:pPr>
            <w:r>
              <w:rPr>
                <w:rFonts w:ascii="Helvetica" w:hAnsi="Helvetica" w:cs="Helvetica"/>
                <w:b/>
                <w:bCs/>
                <w:lang w:val="es-MX"/>
              </w:rPr>
              <w:t>ABRIL A JUNIO</w:t>
            </w:r>
          </w:p>
          <w:p w14:paraId="2612BECA" w14:textId="1A7D5E04" w:rsidR="0082538D" w:rsidRPr="006E148F" w:rsidRDefault="0082538D" w:rsidP="0082538D">
            <w:pPr>
              <w:pStyle w:val="NormalWeb"/>
              <w:spacing w:after="160"/>
              <w:ind w:left="360"/>
              <w:rPr>
                <w:rFonts w:ascii="Helvetica" w:hAnsi="Helvetica" w:cs="Helvetica"/>
                <w:b/>
                <w:bCs/>
                <w:lang w:val="es-MX"/>
              </w:rPr>
            </w:pPr>
            <w:r>
              <w:rPr>
                <w:rFonts w:ascii="Helvetica" w:hAnsi="Helvetica" w:cs="Helvetica"/>
                <w:b/>
                <w:bCs/>
                <w:lang w:val="es-MX"/>
              </w:rPr>
              <w:t>SEPTIEMBRE</w:t>
            </w:r>
            <w:r w:rsidR="0024614D">
              <w:rPr>
                <w:rFonts w:ascii="Helvetica" w:hAnsi="Helvetica" w:cs="Helvetica"/>
                <w:b/>
                <w:bCs/>
                <w:lang w:val="es-MX"/>
              </w:rPr>
              <w:t xml:space="preserve"> </w:t>
            </w:r>
            <w:r>
              <w:rPr>
                <w:rFonts w:ascii="Helvetica" w:hAnsi="Helvetica" w:cs="Helvetica"/>
                <w:b/>
                <w:bCs/>
                <w:lang w:val="es-MX"/>
              </w:rPr>
              <w:t>A DICIEMBRE</w:t>
            </w:r>
          </w:p>
        </w:tc>
        <w:tc>
          <w:tcPr>
            <w:tcW w:w="924"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382E0022" w14:textId="703E030F"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938</w:t>
            </w:r>
          </w:p>
        </w:tc>
        <w:tc>
          <w:tcPr>
            <w:tcW w:w="900"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57C7ED65" w14:textId="553C8117"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488</w:t>
            </w:r>
          </w:p>
        </w:tc>
        <w:tc>
          <w:tcPr>
            <w:tcW w:w="856" w:type="dxa"/>
            <w:tcBorders>
              <w:top w:val="single" w:sz="8" w:space="0" w:color="FFFFFF"/>
              <w:left w:val="single" w:sz="8" w:space="0" w:color="FFFFFF"/>
              <w:bottom w:val="single" w:sz="8" w:space="0" w:color="FFFFFF"/>
              <w:right w:val="single" w:sz="8" w:space="0" w:color="FFFFFF"/>
            </w:tcBorders>
            <w:shd w:val="clear" w:color="auto" w:fill="E7E8EA"/>
            <w:tcMar>
              <w:top w:w="15" w:type="dxa"/>
              <w:left w:w="15" w:type="dxa"/>
              <w:bottom w:w="0" w:type="dxa"/>
              <w:right w:w="15" w:type="dxa"/>
            </w:tcMar>
            <w:vAlign w:val="center"/>
          </w:tcPr>
          <w:p w14:paraId="2BEB1BC0" w14:textId="35956BD7" w:rsidR="0082538D" w:rsidRPr="000233FB" w:rsidRDefault="0082538D" w:rsidP="0082538D">
            <w:pPr>
              <w:pStyle w:val="NormalWeb"/>
              <w:spacing w:after="160"/>
              <w:ind w:left="360"/>
              <w:jc w:val="center"/>
              <w:rPr>
                <w:rFonts w:ascii="Helvetica" w:hAnsi="Helvetica" w:cs="Helvetica"/>
                <w:b/>
                <w:bCs/>
                <w:lang w:val="es-CO"/>
              </w:rPr>
            </w:pPr>
            <w:r w:rsidRPr="000233FB">
              <w:rPr>
                <w:rFonts w:ascii="Helvetica" w:hAnsi="Helvetica" w:cs="Helvetica"/>
                <w:b/>
                <w:bCs/>
                <w:color w:val="000000"/>
              </w:rPr>
              <w:t>399</w:t>
            </w:r>
          </w:p>
        </w:tc>
      </w:tr>
    </w:tbl>
    <w:p w14:paraId="559FB0A6" w14:textId="795BAD09" w:rsidR="007960B6" w:rsidRDefault="007960B6" w:rsidP="007960B6">
      <w:pPr>
        <w:pStyle w:val="NormalWeb"/>
        <w:spacing w:before="0" w:beforeAutospacing="0" w:after="160" w:afterAutospacing="0"/>
        <w:ind w:left="360"/>
        <w:jc w:val="center"/>
        <w:rPr>
          <w:rFonts w:ascii="Helvetica" w:hAnsi="Helvetica" w:cs="Helvetica"/>
          <w:b/>
          <w:bCs/>
          <w:color w:val="44546A" w:themeColor="text2"/>
        </w:rPr>
      </w:pPr>
    </w:p>
    <w:p w14:paraId="632BF0F5" w14:textId="77777777" w:rsidR="00611F2E" w:rsidRPr="00611F2E"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color w:val="44546A" w:themeColor="text2"/>
          <w:lang w:val="es-CO"/>
        </w:rPr>
        <w:t>*</w:t>
      </w:r>
      <w:r w:rsidRPr="00611F2E">
        <w:rPr>
          <w:rFonts w:ascii="Helvetica" w:hAnsi="Helvetica" w:cs="Helvetica"/>
          <w:b/>
          <w:bCs/>
          <w:i/>
          <w:iCs/>
          <w:color w:val="44546A" w:themeColor="text2"/>
          <w:lang w:val="es-CO"/>
        </w:rPr>
        <w:t>Tarifas sujetas a Cambio sin previo aviso hasta el momento de reserva*</w:t>
      </w:r>
    </w:p>
    <w:p w14:paraId="27C7E051" w14:textId="19780113" w:rsidR="00611F2E" w:rsidRPr="005E68AA" w:rsidRDefault="00611F2E" w:rsidP="00611F2E">
      <w:pPr>
        <w:pStyle w:val="NormalWeb"/>
        <w:spacing w:after="160"/>
        <w:ind w:left="360"/>
        <w:jc w:val="center"/>
        <w:rPr>
          <w:rFonts w:ascii="Helvetica" w:hAnsi="Helvetica" w:cs="Helvetica"/>
          <w:b/>
          <w:bCs/>
          <w:i/>
          <w:iCs/>
          <w:color w:val="44546A" w:themeColor="text2"/>
          <w:lang w:val="es-CO"/>
        </w:rPr>
      </w:pPr>
      <w:r w:rsidRPr="00611F2E">
        <w:rPr>
          <w:rFonts w:ascii="Helvetica" w:hAnsi="Helvetica" w:cs="Helvetica"/>
          <w:b/>
          <w:bCs/>
          <w:i/>
          <w:iCs/>
          <w:color w:val="44546A" w:themeColor="text2"/>
          <w:lang w:val="es-CO"/>
        </w:rPr>
        <w:t xml:space="preserve">*Tarifas NO aplican para festividades y </w:t>
      </w:r>
      <w:r w:rsidRPr="005E68AA">
        <w:rPr>
          <w:rFonts w:ascii="Helvetica" w:hAnsi="Helvetica" w:cs="Helvetica"/>
          <w:b/>
          <w:bCs/>
          <w:i/>
          <w:iCs/>
          <w:color w:val="44546A" w:themeColor="text2"/>
          <w:lang w:val="es-CO"/>
        </w:rPr>
        <w:t>eventos *</w:t>
      </w:r>
    </w:p>
    <w:p w14:paraId="485367FA" w14:textId="77777777" w:rsidR="00611F2E" w:rsidRPr="00611F2E" w:rsidRDefault="00611F2E" w:rsidP="00611F2E">
      <w:pPr>
        <w:pStyle w:val="NormalWeb"/>
        <w:spacing w:after="160"/>
        <w:ind w:left="360"/>
        <w:rPr>
          <w:rFonts w:ascii="Helvetica" w:hAnsi="Helvetica" w:cs="Helvetica"/>
          <w:b/>
          <w:bCs/>
          <w:color w:val="44546A" w:themeColor="text2"/>
        </w:rPr>
      </w:pPr>
      <w:r w:rsidRPr="00611F2E">
        <w:rPr>
          <w:rFonts w:ascii="Helvetica" w:hAnsi="Helvetica" w:cs="Helvetica"/>
          <w:b/>
          <w:bCs/>
          <w:i/>
          <w:iCs/>
          <w:color w:val="44546A" w:themeColor="text2"/>
          <w:u w:val="single"/>
          <w:lang w:val="es-ES_tradnl"/>
        </w:rPr>
        <w:t>Notas :</w:t>
      </w:r>
    </w:p>
    <w:p w14:paraId="29DCB3AE" w14:textId="12861E78" w:rsidR="00611F2E" w:rsidRPr="00611F2E" w:rsidRDefault="005E68AA" w:rsidP="005E68AA">
      <w:pPr>
        <w:pStyle w:val="NormalWeb"/>
        <w:numPr>
          <w:ilvl w:val="0"/>
          <w:numId w:val="11"/>
        </w:numPr>
        <w:spacing w:after="160"/>
        <w:rPr>
          <w:rFonts w:ascii="Helvetica" w:hAnsi="Helvetica" w:cs="Helvetica"/>
          <w:b/>
          <w:bCs/>
          <w:color w:val="44546A" w:themeColor="text2"/>
        </w:rPr>
      </w:pPr>
      <w:r>
        <w:rPr>
          <w:rFonts w:ascii="Helvetica" w:hAnsi="Helvetica" w:cs="Helvetica"/>
          <w:b/>
          <w:bCs/>
          <w:i/>
          <w:iCs/>
          <w:color w:val="44546A" w:themeColor="text2"/>
        </w:rPr>
        <w:t xml:space="preserve">Tarifas no aplican para </w:t>
      </w:r>
      <w:r w:rsidR="00611F2E" w:rsidRPr="00611F2E">
        <w:rPr>
          <w:rFonts w:ascii="Helvetica" w:hAnsi="Helvetica" w:cs="Helvetica"/>
          <w:b/>
          <w:bCs/>
          <w:i/>
          <w:iCs/>
          <w:color w:val="44546A" w:themeColor="text2"/>
        </w:rPr>
        <w:t>fechas o períodos especiales (Semana Santa, Feriados, Congresos, Vacaciones de</w:t>
      </w:r>
      <w:r>
        <w:rPr>
          <w:rFonts w:ascii="Helvetica" w:hAnsi="Helvetica" w:cs="Helvetica"/>
          <w:b/>
          <w:bCs/>
          <w:color w:val="44546A" w:themeColor="text2"/>
        </w:rPr>
        <w:t xml:space="preserve"> </w:t>
      </w:r>
      <w:r w:rsidR="00611F2E" w:rsidRPr="00611F2E">
        <w:rPr>
          <w:rFonts w:ascii="Helvetica" w:hAnsi="Helvetica" w:cs="Helvetica"/>
          <w:b/>
          <w:bCs/>
          <w:i/>
          <w:iCs/>
          <w:color w:val="44546A" w:themeColor="text2"/>
        </w:rPr>
        <w:t>Invierno, Navidad, Año Nuevo, Carnaval, eventos deportivos etc.).</w:t>
      </w:r>
    </w:p>
    <w:p w14:paraId="2D70E735" w14:textId="77777777" w:rsidR="00611F2E" w:rsidRPr="00611F2E" w:rsidRDefault="00611F2E" w:rsidP="00611F2E">
      <w:pPr>
        <w:pStyle w:val="NormalWeb"/>
        <w:spacing w:after="160"/>
        <w:ind w:left="360"/>
        <w:rPr>
          <w:rFonts w:ascii="Helvetica" w:hAnsi="Helvetica" w:cs="Helvetica"/>
          <w:b/>
          <w:bCs/>
          <w:color w:val="44546A" w:themeColor="text2"/>
          <w:lang w:val="es-CO"/>
        </w:rPr>
      </w:pPr>
    </w:p>
    <w:p w14:paraId="2A7A1246" w14:textId="281BCACB"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4D3F8C89" w14:textId="19FF45DA"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625B806" w14:textId="5011ADAC" w:rsidR="00611F2E" w:rsidRDefault="00611F2E" w:rsidP="007960B6">
      <w:pPr>
        <w:pStyle w:val="NormalWeb"/>
        <w:spacing w:before="0" w:beforeAutospacing="0" w:after="160" w:afterAutospacing="0"/>
        <w:ind w:left="360"/>
        <w:jc w:val="center"/>
        <w:rPr>
          <w:rFonts w:ascii="Helvetica" w:hAnsi="Helvetica" w:cs="Helvetica"/>
          <w:b/>
          <w:bCs/>
          <w:color w:val="44546A" w:themeColor="text2"/>
        </w:rPr>
      </w:pPr>
    </w:p>
    <w:p w14:paraId="637C5220" w14:textId="2B780AED"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51F981D4" w14:textId="77777777" w:rsidTr="00895DA5">
        <w:trPr>
          <w:trHeight w:val="543"/>
        </w:trPr>
        <w:tc>
          <w:tcPr>
            <w:tcW w:w="8838" w:type="dxa"/>
            <w:shd w:val="clear" w:color="auto" w:fill="FF6600"/>
            <w:vAlign w:val="center"/>
          </w:tcPr>
          <w:p w14:paraId="46414B7B" w14:textId="0A15E414" w:rsidR="00796A22" w:rsidRPr="006E4A59" w:rsidRDefault="00BF1807" w:rsidP="006E4A59">
            <w:pPr>
              <w:pStyle w:val="Sinespaciado"/>
              <w:jc w:val="both"/>
              <w:rPr>
                <w:rFonts w:ascii="Helvetica" w:hAnsi="Helvetica" w:cs="Helvetica"/>
                <w:b/>
                <w:sz w:val="28"/>
                <w:szCs w:val="28"/>
              </w:rPr>
            </w:pPr>
            <w:bookmarkStart w:id="0" w:name="_Hlk204607357"/>
            <w:r w:rsidRPr="00895DA5">
              <w:rPr>
                <w:rFonts w:ascii="Helvetica" w:hAnsi="Helvetica" w:cs="Helvetica"/>
                <w:b/>
                <w:color w:val="FFFFFF" w:themeColor="background1"/>
                <w:sz w:val="28"/>
                <w:szCs w:val="28"/>
              </w:rPr>
              <w:t xml:space="preserve">DÍA 1: </w:t>
            </w:r>
            <w:r w:rsidR="0061727E">
              <w:rPr>
                <w:rFonts w:ascii="Helvetica" w:hAnsi="Helvetica" w:cs="Helvetica"/>
                <w:b/>
                <w:color w:val="FFFFFF" w:themeColor="background1"/>
                <w:sz w:val="28"/>
                <w:szCs w:val="28"/>
              </w:rPr>
              <w:t>SALVADOR</w:t>
            </w:r>
            <w:r w:rsidRPr="00895DA5">
              <w:rPr>
                <w:rFonts w:ascii="Helvetica" w:hAnsi="Helvetica" w:cs="Helvetica"/>
                <w:b/>
                <w:color w:val="FFFFFF" w:themeColor="background1"/>
                <w:sz w:val="28"/>
                <w:szCs w:val="28"/>
              </w:rPr>
              <w:t xml:space="preserve"> </w:t>
            </w:r>
          </w:p>
        </w:tc>
      </w:tr>
      <w:bookmarkEnd w:id="0"/>
    </w:tbl>
    <w:p w14:paraId="71D981D3" w14:textId="77777777"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themeColor="text1"/>
          <w:sz w:val="28"/>
          <w:szCs w:val="28"/>
          <w:lang w:eastAsia="es-ES"/>
        </w:rPr>
      </w:pPr>
    </w:p>
    <w:p w14:paraId="50CED2D2" w14:textId="2B00274B" w:rsidR="007548CB" w:rsidRDefault="00D1432D" w:rsidP="00D1432D">
      <w:pPr>
        <w:shd w:val="clear" w:color="auto" w:fill="FFFFFF"/>
        <w:spacing w:after="0" w:line="240" w:lineRule="auto"/>
        <w:jc w:val="both"/>
        <w:rPr>
          <w:rFonts w:ascii="Helvetica" w:hAnsi="Helvetica" w:cs="Helvetica"/>
          <w:kern w:val="0"/>
          <w:sz w:val="28"/>
          <w:szCs w:val="28"/>
          <w:lang w:val="es-PE"/>
          <w14:ligatures w14:val="none"/>
        </w:rPr>
      </w:pPr>
      <w:r>
        <w:rPr>
          <w:rFonts w:ascii="Helvetica" w:hAnsi="Helvetica" w:cs="Helvetica"/>
          <w:kern w:val="0"/>
          <w:sz w:val="28"/>
          <w:szCs w:val="28"/>
          <w:lang w:val="es-PE"/>
          <w14:ligatures w14:val="none"/>
        </w:rPr>
        <w:t xml:space="preserve">Recepción en el Aeropuerto </w:t>
      </w:r>
      <w:r w:rsidRPr="00D1432D">
        <w:rPr>
          <w:rFonts w:ascii="Helvetica" w:hAnsi="Helvetica" w:cs="Helvetica"/>
          <w:kern w:val="0"/>
          <w:sz w:val="28"/>
          <w:szCs w:val="28"/>
          <w:lang w:val="es-PE"/>
          <w14:ligatures w14:val="none"/>
        </w:rPr>
        <w:t>y traslado al hotel. Tiempo libre.</w:t>
      </w:r>
      <w:r>
        <w:rPr>
          <w:rFonts w:ascii="Helvetica" w:hAnsi="Helvetica" w:cs="Helvetica"/>
          <w:kern w:val="0"/>
          <w:sz w:val="28"/>
          <w:szCs w:val="28"/>
          <w:lang w:val="es-PE"/>
          <w14:ligatures w14:val="none"/>
        </w:rPr>
        <w:t xml:space="preserve"> Alojamiento en </w:t>
      </w:r>
      <w:r w:rsidR="0061727E">
        <w:rPr>
          <w:rFonts w:ascii="Helvetica" w:hAnsi="Helvetica" w:cs="Helvetica"/>
          <w:kern w:val="0"/>
          <w:sz w:val="28"/>
          <w:szCs w:val="28"/>
          <w:lang w:val="es-PE"/>
          <w14:ligatures w14:val="none"/>
        </w:rPr>
        <w:t>Salvador.</w:t>
      </w:r>
    </w:p>
    <w:p w14:paraId="31476CFE" w14:textId="77777777" w:rsidR="00D1432D" w:rsidRPr="00BF1807" w:rsidRDefault="00D1432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7548CB" w:rsidRPr="00BF1807" w14:paraId="14EADF71" w14:textId="77777777" w:rsidTr="00895DA5">
        <w:trPr>
          <w:trHeight w:val="543"/>
        </w:trPr>
        <w:tc>
          <w:tcPr>
            <w:tcW w:w="8838" w:type="dxa"/>
            <w:shd w:val="clear" w:color="auto" w:fill="FF6600"/>
            <w:vAlign w:val="center"/>
          </w:tcPr>
          <w:p w14:paraId="69344293" w14:textId="3756A424" w:rsidR="007548CB" w:rsidRPr="00A526DF" w:rsidRDefault="00BF1807" w:rsidP="00A526DF">
            <w:pPr>
              <w:pStyle w:val="Sinespaciado"/>
              <w:jc w:val="both"/>
              <w:rPr>
                <w:rFonts w:ascii="Helvetica" w:hAnsi="Helvetica" w:cs="Helvetica"/>
                <w:b/>
                <w:color w:val="FFFFFF" w:themeColor="background1"/>
                <w:sz w:val="28"/>
                <w:szCs w:val="28"/>
              </w:rPr>
            </w:pPr>
            <w:bookmarkStart w:id="1" w:name="_Hlk204609137"/>
            <w:r w:rsidRPr="00895DA5">
              <w:rPr>
                <w:rFonts w:ascii="Helvetica" w:hAnsi="Helvetica" w:cs="Helvetica"/>
                <w:b/>
                <w:color w:val="FFFFFF" w:themeColor="background1"/>
                <w:sz w:val="28"/>
                <w:szCs w:val="28"/>
              </w:rPr>
              <w:t xml:space="preserve">DÍA 2: </w:t>
            </w:r>
            <w:r w:rsidR="0061727E">
              <w:rPr>
                <w:rFonts w:ascii="Helvetica" w:hAnsi="Helvetica" w:cs="Helvetica"/>
                <w:b/>
                <w:color w:val="FFFFFF" w:themeColor="background1"/>
                <w:sz w:val="28"/>
                <w:szCs w:val="28"/>
              </w:rPr>
              <w:t xml:space="preserve">SALVADOR </w:t>
            </w:r>
          </w:p>
        </w:tc>
      </w:tr>
      <w:bookmarkEnd w:id="1"/>
    </w:tbl>
    <w:p w14:paraId="4150BED9" w14:textId="1CA52A21" w:rsidR="007548CB" w:rsidRPr="00BF1807" w:rsidRDefault="007548CB"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2775EE96" w14:textId="3CB7A17E" w:rsidR="0080793E" w:rsidRDefault="00D1432D" w:rsidP="00D1432D">
      <w:pPr>
        <w:shd w:val="clear" w:color="auto" w:fill="FFFFFF"/>
        <w:spacing w:after="0" w:line="240" w:lineRule="auto"/>
        <w:jc w:val="both"/>
        <w:rPr>
          <w:rFonts w:ascii="Helvetica" w:hAnsi="Helvetica" w:cs="Helvetica"/>
          <w:kern w:val="0"/>
          <w:sz w:val="28"/>
          <w:szCs w:val="28"/>
          <w:lang w:val="es-PE"/>
          <w14:ligatures w14:val="none"/>
        </w:rPr>
      </w:pPr>
      <w:proofErr w:type="gramStart"/>
      <w:r>
        <w:rPr>
          <w:rFonts w:ascii="Helvetica" w:hAnsi="Helvetica" w:cs="Helvetica"/>
          <w:kern w:val="0"/>
          <w:sz w:val="28"/>
          <w:szCs w:val="28"/>
          <w:lang w:val="es-PE"/>
          <w14:ligatures w14:val="none"/>
        </w:rPr>
        <w:t>Desayuno  en</w:t>
      </w:r>
      <w:proofErr w:type="gramEnd"/>
      <w:r>
        <w:rPr>
          <w:rFonts w:ascii="Helvetica" w:hAnsi="Helvetica" w:cs="Helvetica"/>
          <w:kern w:val="0"/>
          <w:sz w:val="28"/>
          <w:szCs w:val="28"/>
          <w:lang w:val="es-PE"/>
          <w14:ligatures w14:val="none"/>
        </w:rPr>
        <w:t xml:space="preserve"> el Hotel. A la </w:t>
      </w:r>
      <w:proofErr w:type="gramStart"/>
      <w:r>
        <w:rPr>
          <w:rFonts w:ascii="Helvetica" w:hAnsi="Helvetica" w:cs="Helvetica"/>
          <w:kern w:val="0"/>
          <w:sz w:val="28"/>
          <w:szCs w:val="28"/>
          <w:lang w:val="es-PE"/>
          <w14:ligatures w14:val="none"/>
        </w:rPr>
        <w:t>hora  acordada</w:t>
      </w:r>
      <w:proofErr w:type="gramEnd"/>
      <w:r>
        <w:rPr>
          <w:rFonts w:ascii="Helvetica" w:hAnsi="Helvetica" w:cs="Helvetica"/>
          <w:kern w:val="0"/>
          <w:sz w:val="28"/>
          <w:szCs w:val="28"/>
          <w:lang w:val="es-PE"/>
          <w14:ligatures w14:val="none"/>
        </w:rPr>
        <w:t xml:space="preserve"> </w:t>
      </w:r>
      <w:r w:rsidRPr="00D1432D">
        <w:rPr>
          <w:rFonts w:ascii="Helvetica" w:hAnsi="Helvetica" w:cs="Helvetica"/>
          <w:kern w:val="0"/>
          <w:sz w:val="28"/>
          <w:szCs w:val="28"/>
          <w:lang w:val="es-PE"/>
          <w14:ligatures w14:val="none"/>
        </w:rPr>
        <w:t xml:space="preserve">Salida </w:t>
      </w:r>
      <w:r w:rsidR="0061727E">
        <w:rPr>
          <w:rFonts w:ascii="Helvetica" w:hAnsi="Helvetica" w:cs="Helvetica"/>
          <w:kern w:val="0"/>
          <w:sz w:val="28"/>
          <w:szCs w:val="28"/>
          <w:lang w:val="es-PE"/>
          <w14:ligatures w14:val="none"/>
        </w:rPr>
        <w:t>para  realizar nuestro</w:t>
      </w:r>
      <w:r w:rsidR="0061727E" w:rsidRPr="0061727E">
        <w:rPr>
          <w:rFonts w:ascii="Helvetica" w:hAnsi="Helvetica" w:cs="Helvetica"/>
          <w:kern w:val="0"/>
          <w:sz w:val="28"/>
          <w:szCs w:val="28"/>
          <w:lang w:val="es-PE"/>
          <w14:ligatures w14:val="none"/>
        </w:rPr>
        <w:t xml:space="preserve"> recorrido histórico por Salvador ofrece una inmersión profunda en las tradiciones e historia de la ciudad, con un itinerario cuidadosamente planificado que muestra las principales atracciones turísticas de la capital de Bahía. El recorrido histórico por Salvador comienza con la recogida en los hoteles y continúa hasta el Fuerte de Santo </w:t>
      </w:r>
      <w:proofErr w:type="spellStart"/>
      <w:r w:rsidR="0061727E" w:rsidRPr="0061727E">
        <w:rPr>
          <w:rFonts w:ascii="Helvetica" w:hAnsi="Helvetica" w:cs="Helvetica"/>
          <w:kern w:val="0"/>
          <w:sz w:val="28"/>
          <w:szCs w:val="28"/>
          <w:lang w:val="es-PE"/>
          <w14:ligatures w14:val="none"/>
        </w:rPr>
        <w:t>Antônio</w:t>
      </w:r>
      <w:proofErr w:type="spellEnd"/>
      <w:r w:rsidR="0061727E" w:rsidRPr="0061727E">
        <w:rPr>
          <w:rFonts w:ascii="Helvetica" w:hAnsi="Helvetica" w:cs="Helvetica"/>
          <w:kern w:val="0"/>
          <w:sz w:val="28"/>
          <w:szCs w:val="28"/>
          <w:lang w:val="es-PE"/>
          <w14:ligatures w14:val="none"/>
        </w:rPr>
        <w:t xml:space="preserve"> da Barra, construido en 1536, que protege la Bahía de Todos los Santos. En 1698, se instaló el famoso Faro de Barra, uno de los monumentos más conocidos de la ciudad. El recorrido prosigue por el Corredor da Vitória, uno de los barrios más tradicionales, pasando por Largo do Campo Grande, el epicentro del famoso Carnaval de Salvador, y la histórica Avenida 7 de </w:t>
      </w:r>
      <w:proofErr w:type="spellStart"/>
      <w:r w:rsidR="0061727E" w:rsidRPr="0061727E">
        <w:rPr>
          <w:rFonts w:ascii="Helvetica" w:hAnsi="Helvetica" w:cs="Helvetica"/>
          <w:kern w:val="0"/>
          <w:sz w:val="28"/>
          <w:szCs w:val="28"/>
          <w:lang w:val="es-PE"/>
          <w14:ligatures w14:val="none"/>
        </w:rPr>
        <w:t>Setembro</w:t>
      </w:r>
      <w:proofErr w:type="spellEnd"/>
      <w:r w:rsidR="0061727E" w:rsidRPr="0061727E">
        <w:rPr>
          <w:rFonts w:ascii="Helvetica" w:hAnsi="Helvetica" w:cs="Helvetica"/>
          <w:kern w:val="0"/>
          <w:sz w:val="28"/>
          <w:szCs w:val="28"/>
          <w:lang w:val="es-PE"/>
          <w14:ligatures w14:val="none"/>
        </w:rPr>
        <w:t xml:space="preserve">, donde podrá admirar la arquitectura y los contrastes de la ciudad. Nuestra siguiente parada es </w:t>
      </w:r>
      <w:proofErr w:type="spellStart"/>
      <w:r w:rsidR="0061727E" w:rsidRPr="0061727E">
        <w:rPr>
          <w:rFonts w:ascii="Helvetica" w:hAnsi="Helvetica" w:cs="Helvetica"/>
          <w:kern w:val="0"/>
          <w:sz w:val="28"/>
          <w:szCs w:val="28"/>
          <w:lang w:val="es-PE"/>
          <w14:ligatures w14:val="none"/>
        </w:rPr>
        <w:t>Pelourinho</w:t>
      </w:r>
      <w:proofErr w:type="spellEnd"/>
      <w:r w:rsidR="0061727E" w:rsidRPr="0061727E">
        <w:rPr>
          <w:rFonts w:ascii="Helvetica" w:hAnsi="Helvetica" w:cs="Helvetica"/>
          <w:kern w:val="0"/>
          <w:sz w:val="28"/>
          <w:szCs w:val="28"/>
          <w:lang w:val="es-PE"/>
          <w14:ligatures w14:val="none"/>
        </w:rPr>
        <w:t xml:space="preserve">, el corazón de Salvador. La primera visita será a la </w:t>
      </w:r>
      <w:proofErr w:type="spellStart"/>
      <w:r w:rsidR="0061727E" w:rsidRPr="0061727E">
        <w:rPr>
          <w:rFonts w:ascii="Helvetica" w:hAnsi="Helvetica" w:cs="Helvetica"/>
          <w:kern w:val="0"/>
          <w:sz w:val="28"/>
          <w:szCs w:val="28"/>
          <w:lang w:val="es-PE"/>
          <w14:ligatures w14:val="none"/>
        </w:rPr>
        <w:t>Praça</w:t>
      </w:r>
      <w:proofErr w:type="spellEnd"/>
      <w:r w:rsidR="0061727E" w:rsidRPr="0061727E">
        <w:rPr>
          <w:rFonts w:ascii="Helvetica" w:hAnsi="Helvetica" w:cs="Helvetica"/>
          <w:kern w:val="0"/>
          <w:sz w:val="28"/>
          <w:szCs w:val="28"/>
          <w:lang w:val="es-PE"/>
          <w14:ligatures w14:val="none"/>
        </w:rPr>
        <w:t xml:space="preserve"> Municipal, con una espectacular vista panorámica de la Ciudad Baja, incluyendo el Elevador de </w:t>
      </w:r>
      <w:proofErr w:type="spellStart"/>
      <w:r w:rsidR="0061727E" w:rsidRPr="0061727E">
        <w:rPr>
          <w:rFonts w:ascii="Helvetica" w:hAnsi="Helvetica" w:cs="Helvetica"/>
          <w:kern w:val="0"/>
          <w:sz w:val="28"/>
          <w:szCs w:val="28"/>
          <w:lang w:val="es-PE"/>
          <w14:ligatures w14:val="none"/>
        </w:rPr>
        <w:t>Lacerda</w:t>
      </w:r>
      <w:proofErr w:type="spellEnd"/>
      <w:r w:rsidR="0061727E" w:rsidRPr="0061727E">
        <w:rPr>
          <w:rFonts w:ascii="Helvetica" w:hAnsi="Helvetica" w:cs="Helvetica"/>
          <w:kern w:val="0"/>
          <w:sz w:val="28"/>
          <w:szCs w:val="28"/>
          <w:lang w:val="es-PE"/>
          <w14:ligatures w14:val="none"/>
        </w:rPr>
        <w:t xml:space="preserve">, el Mercado Modelo y el Puerto de Salvador. El recorrido continúa hasta la </w:t>
      </w:r>
      <w:proofErr w:type="spellStart"/>
      <w:r w:rsidR="0061727E" w:rsidRPr="0061727E">
        <w:rPr>
          <w:rFonts w:ascii="Helvetica" w:hAnsi="Helvetica" w:cs="Helvetica"/>
          <w:kern w:val="0"/>
          <w:sz w:val="28"/>
          <w:szCs w:val="28"/>
          <w:lang w:val="es-PE"/>
          <w14:ligatures w14:val="none"/>
        </w:rPr>
        <w:t>Praça</w:t>
      </w:r>
      <w:proofErr w:type="spellEnd"/>
      <w:r w:rsidR="0061727E" w:rsidRPr="0061727E">
        <w:rPr>
          <w:rFonts w:ascii="Helvetica" w:hAnsi="Helvetica" w:cs="Helvetica"/>
          <w:kern w:val="0"/>
          <w:sz w:val="28"/>
          <w:szCs w:val="28"/>
          <w:lang w:val="es-PE"/>
          <w14:ligatures w14:val="none"/>
        </w:rPr>
        <w:t xml:space="preserve"> da Sé, donde se encuentran las ruinas de la primera basílica de Brasil y el Palacio Arzobispal. La visita a Largo do </w:t>
      </w:r>
      <w:proofErr w:type="spellStart"/>
      <w:r w:rsidR="0061727E" w:rsidRPr="0061727E">
        <w:rPr>
          <w:rFonts w:ascii="Helvetica" w:hAnsi="Helvetica" w:cs="Helvetica"/>
          <w:kern w:val="0"/>
          <w:sz w:val="28"/>
          <w:szCs w:val="28"/>
          <w:lang w:val="es-PE"/>
          <w14:ligatures w14:val="none"/>
        </w:rPr>
        <w:t>Pelourinho</w:t>
      </w:r>
      <w:proofErr w:type="spellEnd"/>
      <w:r w:rsidR="0061727E" w:rsidRPr="0061727E">
        <w:rPr>
          <w:rFonts w:ascii="Helvetica" w:hAnsi="Helvetica" w:cs="Helvetica"/>
          <w:kern w:val="0"/>
          <w:sz w:val="28"/>
          <w:szCs w:val="28"/>
          <w:lang w:val="es-PE"/>
          <w14:ligatures w14:val="none"/>
        </w:rPr>
        <w:t xml:space="preserve"> está repleta de cultura, con lugares destacados como la Iglesia del Rosario dos </w:t>
      </w:r>
      <w:proofErr w:type="spellStart"/>
      <w:r w:rsidR="0061727E" w:rsidRPr="0061727E">
        <w:rPr>
          <w:rFonts w:ascii="Helvetica" w:hAnsi="Helvetica" w:cs="Helvetica"/>
          <w:kern w:val="0"/>
          <w:sz w:val="28"/>
          <w:szCs w:val="28"/>
          <w:lang w:val="es-PE"/>
          <w14:ligatures w14:val="none"/>
        </w:rPr>
        <w:t>Pretos</w:t>
      </w:r>
      <w:proofErr w:type="spellEnd"/>
      <w:r w:rsidR="0061727E" w:rsidRPr="0061727E">
        <w:rPr>
          <w:rFonts w:ascii="Helvetica" w:hAnsi="Helvetica" w:cs="Helvetica"/>
          <w:kern w:val="0"/>
          <w:sz w:val="28"/>
          <w:szCs w:val="28"/>
          <w:lang w:val="es-PE"/>
          <w14:ligatures w14:val="none"/>
        </w:rPr>
        <w:t xml:space="preserve"> y la Fundación Casa Jorge Amado, que narran la </w:t>
      </w:r>
      <w:proofErr w:type="spellStart"/>
      <w:r w:rsidR="0061727E" w:rsidRPr="0061727E">
        <w:rPr>
          <w:rFonts w:ascii="Helvetica" w:hAnsi="Helvetica" w:cs="Helvetica"/>
          <w:kern w:val="0"/>
          <w:sz w:val="28"/>
          <w:szCs w:val="28"/>
          <w:lang w:val="es-PE"/>
          <w14:ligatures w14:val="none"/>
        </w:rPr>
        <w:t>história</w:t>
      </w:r>
      <w:proofErr w:type="spellEnd"/>
      <w:r w:rsidR="0061727E" w:rsidRPr="0061727E">
        <w:rPr>
          <w:rFonts w:ascii="Helvetica" w:hAnsi="Helvetica" w:cs="Helvetica"/>
          <w:kern w:val="0"/>
          <w:sz w:val="28"/>
          <w:szCs w:val="28"/>
          <w:lang w:val="es-PE"/>
          <w14:ligatures w14:val="none"/>
        </w:rPr>
        <w:t xml:space="preserve"> de uno de los mayores íconos de la literatura </w:t>
      </w:r>
      <w:proofErr w:type="gramStart"/>
      <w:r w:rsidR="0061727E" w:rsidRPr="0061727E">
        <w:rPr>
          <w:rFonts w:ascii="Helvetica" w:hAnsi="Helvetica" w:cs="Helvetica"/>
          <w:kern w:val="0"/>
          <w:sz w:val="28"/>
          <w:szCs w:val="28"/>
          <w:lang w:val="es-PE"/>
          <w14:ligatures w14:val="none"/>
        </w:rPr>
        <w:t>brasileña.</w:t>
      </w:r>
      <w:r w:rsidRPr="00D1432D">
        <w:rPr>
          <w:rFonts w:ascii="Helvetica" w:hAnsi="Helvetica" w:cs="Helvetica"/>
          <w:kern w:val="0"/>
          <w:sz w:val="28"/>
          <w:szCs w:val="28"/>
          <w:lang w:val="es-PE"/>
          <w14:ligatures w14:val="none"/>
        </w:rPr>
        <w:t>.</w:t>
      </w:r>
      <w:proofErr w:type="gramEnd"/>
      <w:r w:rsidR="000852FD">
        <w:rPr>
          <w:rFonts w:ascii="Helvetica" w:hAnsi="Helvetica" w:cs="Helvetica"/>
          <w:kern w:val="0"/>
          <w:sz w:val="28"/>
          <w:szCs w:val="28"/>
          <w:lang w:val="es-PE"/>
          <w14:ligatures w14:val="none"/>
        </w:rPr>
        <w:t xml:space="preserve"> Alojamiento en Rio de </w:t>
      </w:r>
      <w:r w:rsidR="0061727E">
        <w:rPr>
          <w:rFonts w:ascii="Helvetica" w:hAnsi="Helvetica" w:cs="Helvetica"/>
          <w:kern w:val="0"/>
          <w:sz w:val="28"/>
          <w:szCs w:val="28"/>
          <w:lang w:val="es-PE"/>
          <w14:ligatures w14:val="none"/>
        </w:rPr>
        <w:t>Salvador</w:t>
      </w:r>
      <w:r w:rsidR="000852FD">
        <w:rPr>
          <w:rFonts w:ascii="Helvetica" w:hAnsi="Helvetica" w:cs="Helvetica"/>
          <w:kern w:val="0"/>
          <w:sz w:val="28"/>
          <w:szCs w:val="28"/>
          <w:lang w:val="es-PE"/>
          <w14:ligatures w14:val="none"/>
        </w:rPr>
        <w:t>.</w:t>
      </w:r>
    </w:p>
    <w:p w14:paraId="38E85B66" w14:textId="77777777" w:rsidR="000852FD" w:rsidRDefault="000852FD" w:rsidP="00D1432D">
      <w:pPr>
        <w:shd w:val="clear" w:color="auto" w:fill="FFFFFF"/>
        <w:spacing w:after="0" w:line="240" w:lineRule="auto"/>
        <w:jc w:val="both"/>
        <w:rPr>
          <w:rFonts w:ascii="Helvetica" w:hAnsi="Helvetica" w:cs="Helvetica"/>
          <w:kern w:val="0"/>
          <w:sz w:val="28"/>
          <w:szCs w:val="28"/>
          <w:lang w:val="es-PE"/>
          <w14:ligatures w14:val="none"/>
        </w:rPr>
      </w:pPr>
    </w:p>
    <w:p w14:paraId="608D0427" w14:textId="77777777" w:rsidR="000852FD" w:rsidRPr="00BF1807" w:rsidRDefault="000852FD" w:rsidP="00D1432D">
      <w:pPr>
        <w:shd w:val="clear" w:color="auto" w:fill="FFFFFF"/>
        <w:spacing w:after="0" w:line="240" w:lineRule="auto"/>
        <w:jc w:val="both"/>
        <w:rPr>
          <w:rFonts w:ascii="Helvetica" w:eastAsia="Times New Roman" w:hAnsi="Helvetica" w:cs="Helvetica"/>
          <w:color w:val="000000"/>
          <w:sz w:val="28"/>
          <w:szCs w:val="28"/>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27865C8" w14:textId="77777777" w:rsidTr="00895DA5">
        <w:trPr>
          <w:trHeight w:val="543"/>
        </w:trPr>
        <w:tc>
          <w:tcPr>
            <w:tcW w:w="8838" w:type="dxa"/>
            <w:shd w:val="clear" w:color="auto" w:fill="FF6600"/>
            <w:vAlign w:val="center"/>
          </w:tcPr>
          <w:p w14:paraId="2346E97F" w14:textId="7E4222E1" w:rsidR="0080793E" w:rsidRPr="00BF1807" w:rsidRDefault="00BF1807" w:rsidP="00A526DF">
            <w:pPr>
              <w:pStyle w:val="Sinespaciado"/>
              <w:jc w:val="both"/>
              <w:rPr>
                <w:rFonts w:ascii="Helvetica" w:hAnsi="Helvetica" w:cs="Helvetica"/>
                <w:b/>
                <w:color w:val="FFFFFF" w:themeColor="background1"/>
                <w:sz w:val="28"/>
                <w:szCs w:val="28"/>
              </w:rPr>
            </w:pPr>
            <w:bookmarkStart w:id="2" w:name="_Hlk204609238"/>
            <w:r w:rsidRPr="00895DA5">
              <w:rPr>
                <w:rFonts w:ascii="Helvetica" w:hAnsi="Helvetica" w:cs="Helvetica"/>
                <w:b/>
                <w:color w:val="FFFFFF" w:themeColor="background1"/>
                <w:sz w:val="28"/>
                <w:szCs w:val="28"/>
              </w:rPr>
              <w:t xml:space="preserve">DÍA 3: </w:t>
            </w:r>
            <w:r w:rsidR="0061727E">
              <w:rPr>
                <w:rFonts w:ascii="Helvetica" w:hAnsi="Helvetica" w:cs="Helvetica"/>
                <w:b/>
                <w:color w:val="FFFFFF" w:themeColor="background1"/>
                <w:sz w:val="28"/>
                <w:szCs w:val="28"/>
              </w:rPr>
              <w:t>SALVADOR</w:t>
            </w:r>
          </w:p>
        </w:tc>
      </w:tr>
      <w:bookmarkEnd w:id="2"/>
    </w:tbl>
    <w:p w14:paraId="0207E235"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color w:val="000000"/>
          <w:sz w:val="28"/>
          <w:szCs w:val="28"/>
          <w:lang w:eastAsia="es-ES"/>
        </w:rPr>
      </w:pPr>
    </w:p>
    <w:p w14:paraId="189E41E3" w14:textId="48CD5B43" w:rsidR="00BF1807" w:rsidRPr="00BF1807" w:rsidRDefault="000852FD" w:rsidP="00BF1807">
      <w:pPr>
        <w:pStyle w:val="Sinespaciado"/>
        <w:jc w:val="both"/>
        <w:rPr>
          <w:rFonts w:ascii="Helvetica" w:hAnsi="Helvetica" w:cs="Helvetica"/>
          <w:sz w:val="28"/>
          <w:szCs w:val="28"/>
        </w:rPr>
      </w:pPr>
      <w:r w:rsidRPr="000852FD">
        <w:rPr>
          <w:rFonts w:ascii="Helvetica" w:hAnsi="Helvetica" w:cs="Helvetica"/>
          <w:sz w:val="28"/>
          <w:szCs w:val="28"/>
        </w:rPr>
        <w:t>Desayuno</w:t>
      </w:r>
      <w:r w:rsidR="0061727E">
        <w:rPr>
          <w:rFonts w:ascii="Helvetica" w:hAnsi="Helvetica" w:cs="Helvetica"/>
          <w:sz w:val="28"/>
          <w:szCs w:val="28"/>
        </w:rPr>
        <w:t xml:space="preserve"> en el hotel</w:t>
      </w:r>
      <w:r w:rsidRPr="000852FD">
        <w:rPr>
          <w:rFonts w:ascii="Helvetica" w:hAnsi="Helvetica" w:cs="Helvetica"/>
          <w:sz w:val="28"/>
          <w:szCs w:val="28"/>
        </w:rPr>
        <w:t xml:space="preserve">. Día libre </w:t>
      </w:r>
      <w:r w:rsidR="0061727E">
        <w:rPr>
          <w:rFonts w:ascii="Helvetica" w:hAnsi="Helvetica" w:cs="Helvetica"/>
          <w:sz w:val="28"/>
          <w:szCs w:val="28"/>
        </w:rPr>
        <w:t>, alojamiento en Salvador</w:t>
      </w:r>
    </w:p>
    <w:p w14:paraId="0A68AC35" w14:textId="77777777" w:rsidR="008E57B1" w:rsidRPr="00BF1807" w:rsidRDefault="008E57B1" w:rsidP="00BF1807">
      <w:pPr>
        <w:shd w:val="clear" w:color="auto" w:fill="FFFFFF"/>
        <w:spacing w:after="0" w:line="240" w:lineRule="auto"/>
        <w:jc w:val="both"/>
        <w:rPr>
          <w:rFonts w:ascii="Helvetica" w:hAnsi="Helvetica" w:cs="Helvetica"/>
          <w:color w:val="212529"/>
          <w:sz w:val="28"/>
          <w:szCs w:val="28"/>
        </w:rPr>
      </w:pPr>
    </w:p>
    <w:p w14:paraId="31F470C3" w14:textId="77777777" w:rsidR="0001173F" w:rsidRPr="00BF1807" w:rsidRDefault="0001173F" w:rsidP="008E57B1">
      <w:pPr>
        <w:shd w:val="clear" w:color="auto" w:fill="FFFFFF"/>
        <w:spacing w:after="0" w:line="240" w:lineRule="auto"/>
        <w:ind w:left="360"/>
        <w:jc w:val="both"/>
        <w:rPr>
          <w:rFonts w:ascii="Helvetica" w:hAnsi="Helvetica" w:cs="Helvetica"/>
          <w:color w:val="212529"/>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838"/>
      </w:tblGrid>
      <w:tr w:rsidR="0080793E" w:rsidRPr="00BF1807" w14:paraId="7EF939E9" w14:textId="77777777" w:rsidTr="00895DA5">
        <w:trPr>
          <w:trHeight w:val="543"/>
        </w:trPr>
        <w:tc>
          <w:tcPr>
            <w:tcW w:w="8838" w:type="dxa"/>
            <w:shd w:val="clear" w:color="auto" w:fill="FF6600"/>
            <w:vAlign w:val="center"/>
          </w:tcPr>
          <w:p w14:paraId="6D340037" w14:textId="1F556FC1" w:rsidR="0080793E" w:rsidRPr="00A526DF" w:rsidRDefault="00BF1807" w:rsidP="00A526DF">
            <w:pPr>
              <w:pStyle w:val="Sinespaciado"/>
              <w:jc w:val="both"/>
              <w:rPr>
                <w:rFonts w:ascii="Helvetica" w:hAnsi="Helvetica" w:cs="Helvetica"/>
                <w:b/>
                <w:color w:val="FFFFFF" w:themeColor="background1"/>
                <w:sz w:val="28"/>
                <w:szCs w:val="28"/>
              </w:rPr>
            </w:pPr>
            <w:r w:rsidRPr="00895DA5">
              <w:rPr>
                <w:rFonts w:ascii="Helvetica" w:hAnsi="Helvetica" w:cs="Helvetica"/>
                <w:b/>
                <w:color w:val="FFFFFF" w:themeColor="background1"/>
                <w:sz w:val="28"/>
                <w:szCs w:val="28"/>
              </w:rPr>
              <w:t xml:space="preserve">DÍA 4: </w:t>
            </w:r>
            <w:r w:rsidR="009E0828">
              <w:rPr>
                <w:rFonts w:ascii="Helvetica" w:hAnsi="Helvetica" w:cs="Helvetica"/>
                <w:b/>
                <w:color w:val="FFFFFF" w:themeColor="background1"/>
                <w:sz w:val="28"/>
                <w:szCs w:val="28"/>
              </w:rPr>
              <w:t>SALVADOR -</w:t>
            </w:r>
            <w:r w:rsidR="000852FD">
              <w:rPr>
                <w:rFonts w:ascii="Helvetica" w:hAnsi="Helvetica" w:cs="Helvetica"/>
                <w:b/>
                <w:color w:val="FFFFFF" w:themeColor="background1"/>
                <w:sz w:val="28"/>
                <w:szCs w:val="28"/>
              </w:rPr>
              <w:t xml:space="preserve"> CIUDAD DE ORIGEN </w:t>
            </w:r>
            <w:r w:rsidRPr="00895DA5">
              <w:rPr>
                <w:rFonts w:ascii="Helvetica" w:hAnsi="Helvetica" w:cs="Helvetica"/>
                <w:b/>
                <w:color w:val="FFFFFF" w:themeColor="background1"/>
                <w:sz w:val="28"/>
                <w:szCs w:val="28"/>
              </w:rPr>
              <w:t xml:space="preserve"> </w:t>
            </w:r>
          </w:p>
        </w:tc>
      </w:tr>
    </w:tbl>
    <w:p w14:paraId="4AD96996" w14:textId="77777777" w:rsidR="0080793E" w:rsidRPr="00BF1807" w:rsidRDefault="0080793E" w:rsidP="004A3BF8">
      <w:pPr>
        <w:shd w:val="clear" w:color="auto" w:fill="FFFFFF"/>
        <w:spacing w:after="0" w:line="240" w:lineRule="auto"/>
        <w:ind w:left="360"/>
        <w:jc w:val="both"/>
        <w:rPr>
          <w:rFonts w:ascii="Helvetica" w:eastAsia="Times New Roman" w:hAnsi="Helvetica" w:cs="Helvetica"/>
          <w:b/>
          <w:bCs/>
          <w:color w:val="4472C4"/>
          <w:sz w:val="28"/>
          <w:szCs w:val="28"/>
          <w:lang w:eastAsia="es-ES"/>
        </w:rPr>
      </w:pPr>
    </w:p>
    <w:p w14:paraId="55EC3025" w14:textId="40C7CBDF" w:rsidR="00BF1807" w:rsidRPr="00BF1807" w:rsidRDefault="00BF1807" w:rsidP="00BF1807">
      <w:pPr>
        <w:pStyle w:val="Sinespaciado"/>
        <w:jc w:val="both"/>
        <w:rPr>
          <w:rFonts w:ascii="Helvetica" w:hAnsi="Helvetica" w:cs="Helvetica"/>
          <w:sz w:val="28"/>
          <w:szCs w:val="28"/>
        </w:rPr>
      </w:pPr>
      <w:r w:rsidRPr="00BF1807">
        <w:rPr>
          <w:rFonts w:ascii="Helvetica" w:hAnsi="Helvetica" w:cs="Helvetica"/>
          <w:sz w:val="28"/>
          <w:szCs w:val="28"/>
        </w:rPr>
        <w:t xml:space="preserve">Desayuno en el hotel. </w:t>
      </w:r>
      <w:r w:rsidR="000852FD">
        <w:rPr>
          <w:rFonts w:ascii="Helvetica" w:hAnsi="Helvetica" w:cs="Helvetica"/>
          <w:sz w:val="28"/>
          <w:szCs w:val="28"/>
        </w:rPr>
        <w:t xml:space="preserve">A la hora acordada </w:t>
      </w:r>
      <w:r w:rsidRPr="00BF1807">
        <w:rPr>
          <w:rFonts w:ascii="Helvetica" w:hAnsi="Helvetica" w:cs="Helvetica"/>
          <w:sz w:val="28"/>
          <w:szCs w:val="28"/>
        </w:rPr>
        <w:t xml:space="preserve">Traslado al aeropuerto para abordar el </w:t>
      </w:r>
      <w:proofErr w:type="gramStart"/>
      <w:r w:rsidRPr="00BF1807">
        <w:rPr>
          <w:rFonts w:ascii="Helvetica" w:hAnsi="Helvetica" w:cs="Helvetica"/>
          <w:sz w:val="28"/>
          <w:szCs w:val="28"/>
        </w:rPr>
        <w:t xml:space="preserve">vuelo </w:t>
      </w:r>
      <w:r w:rsidR="000852FD">
        <w:rPr>
          <w:rFonts w:ascii="Helvetica" w:hAnsi="Helvetica" w:cs="Helvetica"/>
          <w:sz w:val="28"/>
          <w:szCs w:val="28"/>
        </w:rPr>
        <w:t xml:space="preserve"> de</w:t>
      </w:r>
      <w:proofErr w:type="gramEnd"/>
      <w:r w:rsidR="000852FD">
        <w:rPr>
          <w:rFonts w:ascii="Helvetica" w:hAnsi="Helvetica" w:cs="Helvetica"/>
          <w:sz w:val="28"/>
          <w:szCs w:val="28"/>
        </w:rPr>
        <w:t xml:space="preserve"> regreso a  nuestra ciudad de  origen</w:t>
      </w:r>
    </w:p>
    <w:p w14:paraId="22D214F8" w14:textId="5281F174" w:rsidR="005A3354" w:rsidRPr="00BF1807" w:rsidRDefault="005A3354" w:rsidP="005A3354">
      <w:pPr>
        <w:shd w:val="clear" w:color="auto" w:fill="FFFFFF"/>
        <w:spacing w:after="0" w:line="240" w:lineRule="auto"/>
        <w:ind w:left="360"/>
        <w:jc w:val="both"/>
        <w:rPr>
          <w:rFonts w:ascii="Helvetica" w:hAnsi="Helvetica" w:cs="Helvetica"/>
          <w:color w:val="212529"/>
          <w:sz w:val="28"/>
          <w:szCs w:val="28"/>
        </w:rPr>
      </w:pPr>
    </w:p>
    <w:p w14:paraId="064619FF" w14:textId="77777777" w:rsidR="00D168D5" w:rsidRDefault="00D168D5"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01960CC"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A130D0E" w14:textId="77777777" w:rsidR="006A430E" w:rsidRDefault="006A430E" w:rsidP="00D168D5">
      <w:pPr>
        <w:shd w:val="clear" w:color="auto" w:fill="FFFFFF"/>
        <w:spacing w:after="0" w:line="240" w:lineRule="auto"/>
        <w:ind w:left="360"/>
        <w:jc w:val="both"/>
        <w:rPr>
          <w:rFonts w:ascii="Helvetica" w:eastAsia="Times New Roman" w:hAnsi="Helvetica" w:cs="Calibri"/>
          <w:color w:val="000000"/>
          <w:sz w:val="27"/>
          <w:szCs w:val="27"/>
          <w:lang w:eastAsia="es-ES"/>
        </w:rPr>
      </w:pPr>
    </w:p>
    <w:p w14:paraId="2E516E81" w14:textId="77777777" w:rsidR="0001173F" w:rsidRDefault="0001173F"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167A91D5" w:rsidR="004A3BF8" w:rsidRDefault="0080793E" w:rsidP="00B32C5E">
      <w:pPr>
        <w:ind w:right="-234"/>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p w14:paraId="7BD6BE45" w14:textId="77777777" w:rsidR="00FC16CF" w:rsidRDefault="00FC16CF" w:rsidP="00FC16CF">
      <w:pPr>
        <w:ind w:left="360"/>
        <w:jc w:val="both"/>
        <w:rPr>
          <w:b/>
          <w:bCs/>
          <w:sz w:val="28"/>
          <w:szCs w:val="28"/>
          <w:highlight w:val="yellow"/>
        </w:rPr>
      </w:pPr>
    </w:p>
    <w:p w14:paraId="711DB4A8" w14:textId="77777777" w:rsidR="00FC16CF" w:rsidRDefault="00FC16CF" w:rsidP="00FC16CF">
      <w:pPr>
        <w:ind w:left="360"/>
        <w:jc w:val="both"/>
        <w:rPr>
          <w:b/>
          <w:bCs/>
          <w:sz w:val="28"/>
          <w:szCs w:val="28"/>
          <w:highlight w:val="yellow"/>
        </w:rPr>
      </w:pPr>
    </w:p>
    <w:p w14:paraId="27D5F10A" w14:textId="698BD6B5" w:rsidR="00FC16CF" w:rsidRDefault="00FC16CF" w:rsidP="00B32C5E">
      <w:pPr>
        <w:ind w:right="-234"/>
        <w:jc w:val="center"/>
        <w:rPr>
          <w:rFonts w:ascii="Montserrat Black" w:hAnsi="Montserrat Black"/>
          <w:b/>
          <w:bCs/>
          <w:color w:val="2E5597"/>
          <w:sz w:val="20"/>
          <w:szCs w:val="20"/>
        </w:rPr>
      </w:pPr>
    </w:p>
    <w:p w14:paraId="34B8BD70" w14:textId="2E4849CE" w:rsidR="00611F2E" w:rsidRDefault="00611F2E" w:rsidP="00B32C5E">
      <w:pPr>
        <w:ind w:right="-234"/>
        <w:jc w:val="center"/>
        <w:rPr>
          <w:rFonts w:ascii="Montserrat Black" w:hAnsi="Montserrat Black"/>
          <w:b/>
          <w:bCs/>
          <w:color w:val="2E5597"/>
          <w:sz w:val="20"/>
          <w:szCs w:val="20"/>
        </w:rPr>
      </w:pPr>
    </w:p>
    <w:p w14:paraId="26442EB1" w14:textId="20C00163" w:rsidR="00611F2E" w:rsidRDefault="00611F2E" w:rsidP="00B32C5E">
      <w:pPr>
        <w:ind w:right="-234"/>
        <w:jc w:val="center"/>
        <w:rPr>
          <w:rFonts w:ascii="Montserrat Black" w:hAnsi="Montserrat Black"/>
          <w:b/>
          <w:bCs/>
          <w:color w:val="2E5597"/>
          <w:sz w:val="20"/>
          <w:szCs w:val="20"/>
        </w:rPr>
      </w:pPr>
    </w:p>
    <w:p w14:paraId="0101F894" w14:textId="43A9EF6D" w:rsidR="00611F2E" w:rsidRDefault="00611F2E" w:rsidP="00B32C5E">
      <w:pPr>
        <w:ind w:right="-234"/>
        <w:jc w:val="center"/>
        <w:rPr>
          <w:rFonts w:ascii="Montserrat Black" w:hAnsi="Montserrat Black"/>
          <w:b/>
          <w:bCs/>
          <w:color w:val="2E5597"/>
          <w:sz w:val="20"/>
          <w:szCs w:val="20"/>
        </w:rPr>
      </w:pPr>
    </w:p>
    <w:p w14:paraId="69530223" w14:textId="3085E058" w:rsidR="00611F2E" w:rsidRDefault="00611F2E" w:rsidP="00B32C5E">
      <w:pPr>
        <w:ind w:right="-234"/>
        <w:jc w:val="center"/>
        <w:rPr>
          <w:rFonts w:ascii="Montserrat Black" w:hAnsi="Montserrat Black"/>
          <w:b/>
          <w:bCs/>
          <w:color w:val="2E5597"/>
          <w:sz w:val="20"/>
          <w:szCs w:val="20"/>
        </w:rPr>
      </w:pPr>
    </w:p>
    <w:p w14:paraId="1AFC4B77" w14:textId="5BE7D03F" w:rsidR="00611F2E" w:rsidRDefault="00611F2E" w:rsidP="00B32C5E">
      <w:pPr>
        <w:ind w:right="-234"/>
        <w:jc w:val="center"/>
        <w:rPr>
          <w:rFonts w:ascii="Montserrat Black" w:hAnsi="Montserrat Black"/>
          <w:b/>
          <w:bCs/>
          <w:color w:val="2E5597"/>
          <w:sz w:val="20"/>
          <w:szCs w:val="20"/>
        </w:rPr>
      </w:pPr>
    </w:p>
    <w:p w14:paraId="672CEDAE" w14:textId="41A72286" w:rsidR="00611F2E" w:rsidRDefault="00611F2E" w:rsidP="00B32C5E">
      <w:pPr>
        <w:ind w:right="-234"/>
        <w:jc w:val="center"/>
        <w:rPr>
          <w:rFonts w:ascii="Montserrat Black" w:hAnsi="Montserrat Black"/>
          <w:b/>
          <w:bCs/>
          <w:color w:val="2E5597"/>
          <w:sz w:val="20"/>
          <w:szCs w:val="20"/>
        </w:rPr>
      </w:pPr>
    </w:p>
    <w:p w14:paraId="43E44140" w14:textId="26A81489" w:rsidR="00611F2E" w:rsidRDefault="00611F2E" w:rsidP="00B32C5E">
      <w:pPr>
        <w:ind w:right="-234"/>
        <w:jc w:val="center"/>
        <w:rPr>
          <w:rFonts w:ascii="Montserrat Black" w:hAnsi="Montserrat Black"/>
          <w:b/>
          <w:bCs/>
          <w:color w:val="2E5597"/>
          <w:sz w:val="20"/>
          <w:szCs w:val="20"/>
        </w:rPr>
      </w:pPr>
    </w:p>
    <w:p w14:paraId="19288EE8" w14:textId="43FF2A88" w:rsidR="00611F2E" w:rsidRDefault="00611F2E" w:rsidP="00B32C5E">
      <w:pPr>
        <w:ind w:right="-234"/>
        <w:jc w:val="center"/>
        <w:rPr>
          <w:rFonts w:ascii="Montserrat Black" w:hAnsi="Montserrat Black"/>
          <w:b/>
          <w:bCs/>
          <w:color w:val="2E5597"/>
          <w:sz w:val="20"/>
          <w:szCs w:val="20"/>
        </w:rPr>
      </w:pPr>
    </w:p>
    <w:p w14:paraId="2F0F6B7D" w14:textId="0DCF30F9" w:rsidR="00611F2E" w:rsidRDefault="00611F2E" w:rsidP="00B32C5E">
      <w:pPr>
        <w:ind w:right="-234"/>
        <w:jc w:val="center"/>
        <w:rPr>
          <w:rFonts w:ascii="Montserrat Black" w:hAnsi="Montserrat Black"/>
          <w:b/>
          <w:bCs/>
          <w:color w:val="2E5597"/>
          <w:sz w:val="20"/>
          <w:szCs w:val="20"/>
        </w:rPr>
      </w:pPr>
    </w:p>
    <w:p w14:paraId="60966B77" w14:textId="77777777" w:rsidR="0082538D" w:rsidRDefault="0082538D" w:rsidP="00B32C5E">
      <w:pPr>
        <w:ind w:right="-234"/>
        <w:jc w:val="center"/>
        <w:rPr>
          <w:rFonts w:ascii="Montserrat Black" w:hAnsi="Montserrat Black"/>
          <w:b/>
          <w:bCs/>
          <w:color w:val="2E5597"/>
          <w:sz w:val="20"/>
          <w:szCs w:val="20"/>
        </w:rPr>
      </w:pPr>
    </w:p>
    <w:p w14:paraId="4E465E40" w14:textId="7C9AA5C6" w:rsidR="00611F2E" w:rsidRDefault="00611F2E" w:rsidP="00B32C5E">
      <w:pPr>
        <w:ind w:right="-234"/>
        <w:jc w:val="center"/>
        <w:rPr>
          <w:rFonts w:ascii="Montserrat Black" w:hAnsi="Montserrat Black"/>
          <w:b/>
          <w:bCs/>
          <w:color w:val="2E5597"/>
          <w:sz w:val="20"/>
          <w:szCs w:val="20"/>
        </w:rPr>
      </w:pPr>
    </w:p>
    <w:p w14:paraId="53D685AE" w14:textId="67D33BA6" w:rsidR="00611F2E" w:rsidRDefault="00611F2E" w:rsidP="00B32C5E">
      <w:pPr>
        <w:ind w:right="-234"/>
        <w:jc w:val="center"/>
        <w:rPr>
          <w:rFonts w:ascii="Montserrat Black" w:hAnsi="Montserrat Black"/>
          <w:b/>
          <w:bCs/>
          <w:color w:val="2E5597"/>
          <w:sz w:val="20"/>
          <w:szCs w:val="20"/>
        </w:rPr>
      </w:pPr>
    </w:p>
    <w:p w14:paraId="2DA44E89" w14:textId="1365A195" w:rsidR="00611F2E" w:rsidRDefault="00611F2E" w:rsidP="00B32C5E">
      <w:pPr>
        <w:ind w:right="-234"/>
        <w:jc w:val="center"/>
        <w:rPr>
          <w:rFonts w:ascii="Montserrat Black" w:hAnsi="Montserrat Black"/>
          <w:b/>
          <w:bCs/>
          <w:color w:val="2E5597"/>
          <w:sz w:val="20"/>
          <w:szCs w:val="20"/>
        </w:rPr>
      </w:pPr>
    </w:p>
    <w:p w14:paraId="484F6100" w14:textId="7E0C49BD" w:rsidR="00611F2E" w:rsidRDefault="00611F2E" w:rsidP="00B32C5E">
      <w:pPr>
        <w:ind w:right="-234"/>
        <w:jc w:val="cente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pP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lastRenderedPageBreak/>
        <w:t>FERIADOS Y EVENTO</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S</w:t>
      </w:r>
      <w:r>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BRASIL </w:t>
      </w:r>
      <w:r w:rsidR="00A04D9A">
        <w:rPr>
          <w:rFonts w:ascii="Montserrat Black" w:eastAsia="Times New Roman" w:hAnsi="Montserrat Black" w:cs="Times New Roman"/>
          <w:b/>
          <w:bCs/>
          <w:color w:val="2E5597"/>
          <w:kern w:val="0"/>
          <w:sz w:val="56"/>
          <w:szCs w:val="56"/>
          <w:lang w:val="es-ES" w:eastAsia="es-ES"/>
          <w14:shadow w14:blurRad="50800" w14:dist="38100" w14:dir="2700000" w14:sx="100000" w14:sy="100000" w14:kx="0" w14:ky="0" w14:algn="tl">
            <w14:srgbClr w14:val="000000">
              <w14:alpha w14:val="60000"/>
            </w14:srgbClr>
          </w14:shadow>
          <w14:ligatures w14:val="none"/>
        </w:rPr>
        <w:t xml:space="preserve"> 2026</w:t>
      </w:r>
    </w:p>
    <w:tbl>
      <w:tblPr>
        <w:tblStyle w:val="Tablaconcuadrcula5oscura-nfasis2"/>
        <w:tblW w:w="0" w:type="auto"/>
        <w:tblInd w:w="-714" w:type="dxa"/>
        <w:tblLook w:val="04A0" w:firstRow="1" w:lastRow="0" w:firstColumn="1" w:lastColumn="0" w:noHBand="0" w:noVBand="1"/>
      </w:tblPr>
      <w:tblGrid>
        <w:gridCol w:w="2442"/>
        <w:gridCol w:w="2236"/>
        <w:gridCol w:w="1843"/>
        <w:gridCol w:w="1276"/>
        <w:gridCol w:w="1557"/>
      </w:tblGrid>
      <w:tr w:rsidR="00A04D9A" w14:paraId="5A1467E1" w14:textId="77777777" w:rsidTr="004B7C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71B5759" w14:textId="77777777" w:rsidR="00A04D9A" w:rsidRDefault="00A04D9A" w:rsidP="00BF3587">
            <w:r>
              <w:t>Fecha</w:t>
            </w:r>
          </w:p>
        </w:tc>
        <w:tc>
          <w:tcPr>
            <w:tcW w:w="2236" w:type="dxa"/>
          </w:tcPr>
          <w:p w14:paraId="7EF2C52C"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Evento / Feriado</w:t>
            </w:r>
          </w:p>
        </w:tc>
        <w:tc>
          <w:tcPr>
            <w:tcW w:w="1843" w:type="dxa"/>
          </w:tcPr>
          <w:p w14:paraId="4283330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Ciudad / Región</w:t>
            </w:r>
          </w:p>
        </w:tc>
        <w:tc>
          <w:tcPr>
            <w:tcW w:w="1276" w:type="dxa"/>
          </w:tcPr>
          <w:p w14:paraId="3E487751"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Tipo</w:t>
            </w:r>
          </w:p>
        </w:tc>
        <w:tc>
          <w:tcPr>
            <w:tcW w:w="1557" w:type="dxa"/>
          </w:tcPr>
          <w:p w14:paraId="7D1642FA" w14:textId="77777777" w:rsidR="00A04D9A" w:rsidRDefault="00A04D9A" w:rsidP="00BF3587">
            <w:pPr>
              <w:cnfStyle w:val="100000000000" w:firstRow="1" w:lastRow="0" w:firstColumn="0" w:lastColumn="0" w:oddVBand="0" w:evenVBand="0" w:oddHBand="0" w:evenHBand="0" w:firstRowFirstColumn="0" w:firstRowLastColumn="0" w:lastRowFirstColumn="0" w:lastRowLastColumn="0"/>
            </w:pPr>
            <w:r>
              <w:t>Impacto Turístico</w:t>
            </w:r>
          </w:p>
        </w:tc>
      </w:tr>
      <w:tr w:rsidR="00A04D9A" w14:paraId="3447A1F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5BE214B4" w14:textId="77777777" w:rsidR="00A04D9A" w:rsidRDefault="00A04D9A" w:rsidP="00BF3587">
            <w:r>
              <w:t>1 Ene</w:t>
            </w:r>
          </w:p>
        </w:tc>
        <w:tc>
          <w:tcPr>
            <w:tcW w:w="2236" w:type="dxa"/>
          </w:tcPr>
          <w:p w14:paraId="0B4121CC"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Año Nuevo</w:t>
            </w:r>
          </w:p>
        </w:tc>
        <w:tc>
          <w:tcPr>
            <w:tcW w:w="1843" w:type="dxa"/>
          </w:tcPr>
          <w:p w14:paraId="5CBA51DE"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2E3ABC7"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341F458" w14:textId="77777777" w:rsidR="00A04D9A" w:rsidRDefault="00A04D9A" w:rsidP="00BF3587">
            <w:pPr>
              <w:cnfStyle w:val="000000100000" w:firstRow="0" w:lastRow="0" w:firstColumn="0" w:lastColumn="0" w:oddVBand="0" w:evenVBand="0" w:oddHBand="1" w:evenHBand="0" w:firstRowFirstColumn="0" w:firstRowLastColumn="0" w:lastRowFirstColumn="0" w:lastRowLastColumn="0"/>
            </w:pPr>
            <w:r>
              <w:t>Alto</w:t>
            </w:r>
          </w:p>
        </w:tc>
      </w:tr>
      <w:tr w:rsidR="004B7C88" w14:paraId="49DFAD8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084ED6D" w14:textId="29EED7B8" w:rsidR="004B7C88" w:rsidRDefault="004B7C88" w:rsidP="004B7C88">
            <w:r>
              <w:t>20 Ene</w:t>
            </w:r>
          </w:p>
        </w:tc>
        <w:tc>
          <w:tcPr>
            <w:tcW w:w="2236" w:type="dxa"/>
          </w:tcPr>
          <w:p w14:paraId="26952F56" w14:textId="164D9FF2" w:rsidR="004B7C88" w:rsidRDefault="004B7C88" w:rsidP="004B7C88">
            <w:pPr>
              <w:cnfStyle w:val="000000000000" w:firstRow="0" w:lastRow="0" w:firstColumn="0" w:lastColumn="0" w:oddVBand="0" w:evenVBand="0" w:oddHBand="0" w:evenHBand="0" w:firstRowFirstColumn="0" w:firstRowLastColumn="0" w:lastRowFirstColumn="0" w:lastRowLastColumn="0"/>
            </w:pPr>
            <w:r>
              <w:t>Fiesta de San Sebastián</w:t>
            </w:r>
          </w:p>
        </w:tc>
        <w:tc>
          <w:tcPr>
            <w:tcW w:w="1843" w:type="dxa"/>
          </w:tcPr>
          <w:p w14:paraId="4445CDAF" w14:textId="24634A93"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44F08B70" w14:textId="67CC31A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Religioso / Cultural</w:t>
            </w:r>
          </w:p>
        </w:tc>
        <w:tc>
          <w:tcPr>
            <w:tcW w:w="1557" w:type="dxa"/>
          </w:tcPr>
          <w:p w14:paraId="5B2231DC" w14:textId="049C11A9"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2A546CD7"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B1D844E" w14:textId="77777777" w:rsidR="004B7C88" w:rsidRDefault="004B7C88" w:rsidP="004B7C88">
            <w:r>
              <w:t>Feb (semana)</w:t>
            </w:r>
          </w:p>
        </w:tc>
        <w:tc>
          <w:tcPr>
            <w:tcW w:w="2236" w:type="dxa"/>
          </w:tcPr>
          <w:p w14:paraId="76697CA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Carnaval</w:t>
            </w:r>
          </w:p>
        </w:tc>
        <w:tc>
          <w:tcPr>
            <w:tcW w:w="1843" w:type="dxa"/>
          </w:tcPr>
          <w:p w14:paraId="47E0D89B"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Salvador, Recife</w:t>
            </w:r>
          </w:p>
        </w:tc>
        <w:tc>
          <w:tcPr>
            <w:tcW w:w="1276" w:type="dxa"/>
          </w:tcPr>
          <w:p w14:paraId="17E2918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69F6562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471B99C4"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3E036F2" w14:textId="77777777" w:rsidR="004B7C88" w:rsidRDefault="004B7C88" w:rsidP="004B7C88">
            <w:r>
              <w:t>Abr (Jue-Dom)</w:t>
            </w:r>
          </w:p>
        </w:tc>
        <w:tc>
          <w:tcPr>
            <w:tcW w:w="2236" w:type="dxa"/>
          </w:tcPr>
          <w:p w14:paraId="4BA8964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Semana Santa / Pascua</w:t>
            </w:r>
          </w:p>
        </w:tc>
        <w:tc>
          <w:tcPr>
            <w:tcW w:w="1843" w:type="dxa"/>
          </w:tcPr>
          <w:p w14:paraId="1D9A6D7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865A3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2E08F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38C4EBE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8E6D58A" w14:textId="77777777" w:rsidR="004B7C88" w:rsidRDefault="004B7C88" w:rsidP="004B7C88">
            <w:r>
              <w:t>21 Abr</w:t>
            </w:r>
          </w:p>
        </w:tc>
        <w:tc>
          <w:tcPr>
            <w:tcW w:w="2236" w:type="dxa"/>
          </w:tcPr>
          <w:p w14:paraId="1A9AC0B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Tiradentes</w:t>
            </w:r>
          </w:p>
        </w:tc>
        <w:tc>
          <w:tcPr>
            <w:tcW w:w="1843" w:type="dxa"/>
          </w:tcPr>
          <w:p w14:paraId="3DE0CF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74882E1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275D1394"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3245ED0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28A2310" w14:textId="1B3F8F46" w:rsidR="004B7C88" w:rsidRDefault="004B7C88" w:rsidP="004B7C88">
            <w:r w:rsidRPr="004B7C88">
              <w:t>Abril/Mayo (variable)</w:t>
            </w:r>
          </w:p>
        </w:tc>
        <w:tc>
          <w:tcPr>
            <w:tcW w:w="2236" w:type="dxa"/>
          </w:tcPr>
          <w:p w14:paraId="586FDE13" w14:textId="0522BACB"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Maratón de Río</w:t>
            </w:r>
          </w:p>
        </w:tc>
        <w:tc>
          <w:tcPr>
            <w:tcW w:w="1843" w:type="dxa"/>
          </w:tcPr>
          <w:p w14:paraId="56A760C2" w14:textId="2AF547ED"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Río de Janeiro</w:t>
            </w:r>
          </w:p>
        </w:tc>
        <w:tc>
          <w:tcPr>
            <w:tcW w:w="1276" w:type="dxa"/>
          </w:tcPr>
          <w:p w14:paraId="6E37D4DB" w14:textId="1D752F51"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Deportivo</w:t>
            </w:r>
          </w:p>
        </w:tc>
        <w:tc>
          <w:tcPr>
            <w:tcW w:w="1557" w:type="dxa"/>
          </w:tcPr>
          <w:p w14:paraId="6EEDC25A" w14:textId="62D246F9"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Alto</w:t>
            </w:r>
          </w:p>
        </w:tc>
      </w:tr>
      <w:tr w:rsidR="004B7C88" w14:paraId="67D4901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59B06A2" w14:textId="77777777" w:rsidR="004B7C88" w:rsidRDefault="004B7C88" w:rsidP="004B7C88">
            <w:r>
              <w:t>1 May</w:t>
            </w:r>
          </w:p>
        </w:tc>
        <w:tc>
          <w:tcPr>
            <w:tcW w:w="2236" w:type="dxa"/>
          </w:tcPr>
          <w:p w14:paraId="575A6F8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del Trabajador</w:t>
            </w:r>
          </w:p>
        </w:tc>
        <w:tc>
          <w:tcPr>
            <w:tcW w:w="1843" w:type="dxa"/>
          </w:tcPr>
          <w:p w14:paraId="4374B5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6F600ED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5325AFC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5A4549A0"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0A8FB21" w14:textId="77777777" w:rsidR="004B7C88" w:rsidRDefault="004B7C88" w:rsidP="004B7C88">
            <w:r>
              <w:t xml:space="preserve">04 Jun </w:t>
            </w:r>
          </w:p>
        </w:tc>
        <w:tc>
          <w:tcPr>
            <w:tcW w:w="2236" w:type="dxa"/>
          </w:tcPr>
          <w:p w14:paraId="4DB6F7F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Corpus Christi</w:t>
            </w:r>
          </w:p>
        </w:tc>
        <w:tc>
          <w:tcPr>
            <w:tcW w:w="1843" w:type="dxa"/>
          </w:tcPr>
          <w:p w14:paraId="7F542D99"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5B66497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1DDA1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1AADEDFF"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ECDF26" w14:textId="39803469" w:rsidR="004B7C88" w:rsidRDefault="004B7C88" w:rsidP="004B7C88">
            <w:r>
              <w:t>24 Jun</w:t>
            </w:r>
          </w:p>
        </w:tc>
        <w:tc>
          <w:tcPr>
            <w:tcW w:w="2236" w:type="dxa"/>
          </w:tcPr>
          <w:p w14:paraId="3D39AC2A" w14:textId="570DDDE6" w:rsidR="004B7C88" w:rsidRDefault="004B7C88" w:rsidP="004B7C88">
            <w:pPr>
              <w:cnfStyle w:val="000000100000" w:firstRow="0" w:lastRow="0" w:firstColumn="0" w:lastColumn="0" w:oddVBand="0" w:evenVBand="0" w:oddHBand="1" w:evenHBand="0" w:firstRowFirstColumn="0" w:firstRowLastColumn="0" w:lastRowFirstColumn="0" w:lastRowLastColumn="0"/>
            </w:pPr>
            <w:r>
              <w:t xml:space="preserve">Dia </w:t>
            </w:r>
            <w:proofErr w:type="gramStart"/>
            <w:r>
              <w:t>de  San</w:t>
            </w:r>
            <w:proofErr w:type="gramEnd"/>
            <w:r>
              <w:t xml:space="preserve"> Juan</w:t>
            </w:r>
          </w:p>
        </w:tc>
        <w:tc>
          <w:tcPr>
            <w:tcW w:w="1843" w:type="dxa"/>
          </w:tcPr>
          <w:p w14:paraId="688EAEBB" w14:textId="7568F125"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44D23637" w14:textId="5D67A75D"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4F76C69A" w14:textId="3BC8302F"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3D92DABE"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53F21418" w14:textId="52B8C18F" w:rsidR="004B7C88" w:rsidRDefault="004B7C88" w:rsidP="004B7C88">
            <w:r>
              <w:t>02 Jul</w:t>
            </w:r>
          </w:p>
        </w:tc>
        <w:tc>
          <w:tcPr>
            <w:tcW w:w="2236" w:type="dxa"/>
          </w:tcPr>
          <w:p w14:paraId="08F9B776" w14:textId="060B6EC2"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Independencia de Bahía</w:t>
            </w:r>
          </w:p>
        </w:tc>
        <w:tc>
          <w:tcPr>
            <w:tcW w:w="1843" w:type="dxa"/>
          </w:tcPr>
          <w:p w14:paraId="6EFFDC11" w14:textId="3DB1B1A4"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Salvador (Bahía)</w:t>
            </w:r>
          </w:p>
        </w:tc>
        <w:tc>
          <w:tcPr>
            <w:tcW w:w="1276" w:type="dxa"/>
          </w:tcPr>
          <w:p w14:paraId="68AA6CD6" w14:textId="3F4BA5D6" w:rsidR="004B7C88" w:rsidRDefault="004B7C88" w:rsidP="004B7C88">
            <w:pPr>
              <w:cnfStyle w:val="000000000000" w:firstRow="0" w:lastRow="0" w:firstColumn="0" w:lastColumn="0" w:oddVBand="0" w:evenVBand="0" w:oddHBand="0" w:evenHBand="0" w:firstRowFirstColumn="0" w:firstRowLastColumn="0" w:lastRowFirstColumn="0" w:lastRowLastColumn="0"/>
            </w:pPr>
            <w:r w:rsidRPr="004B7C88">
              <w:t>Histórico / Regional</w:t>
            </w:r>
          </w:p>
        </w:tc>
        <w:tc>
          <w:tcPr>
            <w:tcW w:w="1557" w:type="dxa"/>
          </w:tcPr>
          <w:p w14:paraId="6D1E46E6" w14:textId="193B019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F2ACE2E"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F2656DE" w14:textId="77777777" w:rsidR="004B7C88" w:rsidRDefault="004B7C88" w:rsidP="004B7C88">
            <w:r>
              <w:t xml:space="preserve">7 </w:t>
            </w:r>
            <w:proofErr w:type="spellStart"/>
            <w:r>
              <w:t>Sep</w:t>
            </w:r>
            <w:proofErr w:type="spellEnd"/>
          </w:p>
        </w:tc>
        <w:tc>
          <w:tcPr>
            <w:tcW w:w="2236" w:type="dxa"/>
          </w:tcPr>
          <w:p w14:paraId="6CDF5105"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Independencia de Brasil</w:t>
            </w:r>
          </w:p>
        </w:tc>
        <w:tc>
          <w:tcPr>
            <w:tcW w:w="1843" w:type="dxa"/>
          </w:tcPr>
          <w:p w14:paraId="4E342CD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2AA2AD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539A2E4" w14:textId="6116332E" w:rsidR="004B7C88" w:rsidRDefault="004B7C88" w:rsidP="004B7C88">
            <w:pPr>
              <w:cnfStyle w:val="000000100000" w:firstRow="0" w:lastRow="0" w:firstColumn="0" w:lastColumn="0" w:oddVBand="0" w:evenVBand="0" w:oddHBand="1" w:evenHBand="0" w:firstRowFirstColumn="0" w:firstRowLastColumn="0" w:lastRowFirstColumn="0" w:lastRowLastColumn="0"/>
            </w:pPr>
            <w:r>
              <w:t>Medio</w:t>
            </w:r>
          </w:p>
        </w:tc>
      </w:tr>
      <w:tr w:rsidR="004B7C88" w14:paraId="78EF94F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0834B440" w14:textId="77777777" w:rsidR="004B7C88" w:rsidRDefault="004B7C88" w:rsidP="004B7C88">
            <w:r>
              <w:t>12 Oct</w:t>
            </w:r>
          </w:p>
        </w:tc>
        <w:tc>
          <w:tcPr>
            <w:tcW w:w="2236" w:type="dxa"/>
          </w:tcPr>
          <w:p w14:paraId="68F3A03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Nossa</w:t>
            </w:r>
            <w:proofErr w:type="spellEnd"/>
            <w:r>
              <w:t xml:space="preserve"> </w:t>
            </w:r>
            <w:proofErr w:type="spellStart"/>
            <w:r>
              <w:t>Senhora</w:t>
            </w:r>
            <w:proofErr w:type="spellEnd"/>
            <w:r>
              <w:t xml:space="preserve"> Aparecida</w:t>
            </w:r>
          </w:p>
        </w:tc>
        <w:tc>
          <w:tcPr>
            <w:tcW w:w="1843" w:type="dxa"/>
          </w:tcPr>
          <w:p w14:paraId="6555405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291D02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Religioso</w:t>
            </w:r>
          </w:p>
        </w:tc>
        <w:tc>
          <w:tcPr>
            <w:tcW w:w="1557" w:type="dxa"/>
          </w:tcPr>
          <w:p w14:paraId="7EEA2DE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1C5145AD"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316ECE32" w14:textId="3059A5E8" w:rsidR="004B7C88" w:rsidRDefault="004B7C88" w:rsidP="004B7C88">
            <w:r w:rsidRPr="004B7C88">
              <w:t>Noviembre (variable)</w:t>
            </w:r>
          </w:p>
        </w:tc>
        <w:tc>
          <w:tcPr>
            <w:tcW w:w="2236" w:type="dxa"/>
          </w:tcPr>
          <w:p w14:paraId="02E91535" w14:textId="09925AB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Gran Premio de Brasil F1</w:t>
            </w:r>
          </w:p>
        </w:tc>
        <w:tc>
          <w:tcPr>
            <w:tcW w:w="1843" w:type="dxa"/>
          </w:tcPr>
          <w:p w14:paraId="42DF38D8" w14:textId="443F2048"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São Paulo</w:t>
            </w:r>
          </w:p>
        </w:tc>
        <w:tc>
          <w:tcPr>
            <w:tcW w:w="1276" w:type="dxa"/>
          </w:tcPr>
          <w:p w14:paraId="08947EDB" w14:textId="06737611"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Deportivo</w:t>
            </w:r>
          </w:p>
        </w:tc>
        <w:tc>
          <w:tcPr>
            <w:tcW w:w="1557" w:type="dxa"/>
          </w:tcPr>
          <w:p w14:paraId="43D34D82" w14:textId="08DB33F5" w:rsidR="004B7C88" w:rsidRDefault="004B7C88" w:rsidP="004B7C88">
            <w:pPr>
              <w:cnfStyle w:val="000000100000" w:firstRow="0" w:lastRow="0" w:firstColumn="0" w:lastColumn="0" w:oddVBand="0" w:evenVBand="0" w:oddHBand="1" w:evenHBand="0" w:firstRowFirstColumn="0" w:firstRowLastColumn="0" w:lastRowFirstColumn="0" w:lastRowLastColumn="0"/>
            </w:pPr>
            <w:r w:rsidRPr="004B7C88">
              <w:t>Muy Alto</w:t>
            </w:r>
          </w:p>
        </w:tc>
      </w:tr>
      <w:tr w:rsidR="004B7C88" w14:paraId="05FE2A37"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A329B6E" w14:textId="77777777" w:rsidR="004B7C88" w:rsidRDefault="004B7C88" w:rsidP="004B7C88">
            <w:r>
              <w:t>2 Nov</w:t>
            </w:r>
          </w:p>
        </w:tc>
        <w:tc>
          <w:tcPr>
            <w:tcW w:w="2236" w:type="dxa"/>
          </w:tcPr>
          <w:p w14:paraId="22817A6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Día de los Muertos</w:t>
            </w:r>
          </w:p>
        </w:tc>
        <w:tc>
          <w:tcPr>
            <w:tcW w:w="1843" w:type="dxa"/>
          </w:tcPr>
          <w:p w14:paraId="5C41275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4A8F2CB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Feriado</w:t>
            </w:r>
          </w:p>
        </w:tc>
        <w:tc>
          <w:tcPr>
            <w:tcW w:w="1557" w:type="dxa"/>
          </w:tcPr>
          <w:p w14:paraId="71B348D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5346EFC8"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02A625D3" w14:textId="77777777" w:rsidR="004B7C88" w:rsidRDefault="004B7C88" w:rsidP="004B7C88">
            <w:r>
              <w:t>15 Nov</w:t>
            </w:r>
          </w:p>
        </w:tc>
        <w:tc>
          <w:tcPr>
            <w:tcW w:w="2236" w:type="dxa"/>
          </w:tcPr>
          <w:p w14:paraId="3B05B8B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Día de la República</w:t>
            </w:r>
          </w:p>
        </w:tc>
        <w:tc>
          <w:tcPr>
            <w:tcW w:w="1843" w:type="dxa"/>
          </w:tcPr>
          <w:p w14:paraId="658C0CA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48CDB6F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16F1BF5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Bajo</w:t>
            </w:r>
          </w:p>
        </w:tc>
      </w:tr>
      <w:tr w:rsidR="004B7C88" w14:paraId="6B56E673"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369B0CF" w14:textId="77777777" w:rsidR="004B7C88" w:rsidRDefault="004B7C88" w:rsidP="004B7C88">
            <w:r>
              <w:t>20 Nov</w:t>
            </w:r>
          </w:p>
        </w:tc>
        <w:tc>
          <w:tcPr>
            <w:tcW w:w="2236" w:type="dxa"/>
          </w:tcPr>
          <w:p w14:paraId="68B0D747"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Día de </w:t>
            </w:r>
            <w:proofErr w:type="spellStart"/>
            <w:r>
              <w:t>Zumbi</w:t>
            </w:r>
            <w:proofErr w:type="spellEnd"/>
            <w:r>
              <w:t xml:space="preserve"> / Conciencia Negra</w:t>
            </w:r>
          </w:p>
        </w:tc>
        <w:tc>
          <w:tcPr>
            <w:tcW w:w="1843" w:type="dxa"/>
          </w:tcPr>
          <w:p w14:paraId="633FB61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Nacional</w:t>
            </w:r>
          </w:p>
        </w:tc>
        <w:tc>
          <w:tcPr>
            <w:tcW w:w="1276" w:type="dxa"/>
          </w:tcPr>
          <w:p w14:paraId="1E38FDB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0B698D1A"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Medio</w:t>
            </w:r>
          </w:p>
        </w:tc>
      </w:tr>
      <w:tr w:rsidR="004B7C88" w14:paraId="7F41ACB4"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FD3B8F8" w14:textId="77777777" w:rsidR="004B7C88" w:rsidRDefault="004B7C88" w:rsidP="004B7C88">
            <w:r>
              <w:t>25 Dic</w:t>
            </w:r>
          </w:p>
        </w:tc>
        <w:tc>
          <w:tcPr>
            <w:tcW w:w="2236" w:type="dxa"/>
          </w:tcPr>
          <w:p w14:paraId="786BF136"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Navidad</w:t>
            </w:r>
          </w:p>
        </w:tc>
        <w:tc>
          <w:tcPr>
            <w:tcW w:w="1843" w:type="dxa"/>
          </w:tcPr>
          <w:p w14:paraId="60118CD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Nacional</w:t>
            </w:r>
          </w:p>
        </w:tc>
        <w:tc>
          <w:tcPr>
            <w:tcW w:w="1276" w:type="dxa"/>
          </w:tcPr>
          <w:p w14:paraId="1C55076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Feriado</w:t>
            </w:r>
          </w:p>
        </w:tc>
        <w:tc>
          <w:tcPr>
            <w:tcW w:w="1557" w:type="dxa"/>
          </w:tcPr>
          <w:p w14:paraId="050A829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4ABBCCE2"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158B7645" w14:textId="77777777" w:rsidR="004B7C88" w:rsidRDefault="004B7C88" w:rsidP="004B7C88">
            <w:r>
              <w:t>2 May</w:t>
            </w:r>
          </w:p>
        </w:tc>
        <w:tc>
          <w:tcPr>
            <w:tcW w:w="2236" w:type="dxa"/>
          </w:tcPr>
          <w:p w14:paraId="2244F8B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Concierto Shakira</w:t>
            </w:r>
          </w:p>
        </w:tc>
        <w:tc>
          <w:tcPr>
            <w:tcW w:w="1843" w:type="dxa"/>
          </w:tcPr>
          <w:p w14:paraId="4B06D23C"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5FBC196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4E270A1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567DB62C"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21AFC57B" w14:textId="77777777" w:rsidR="004B7C88" w:rsidRDefault="004B7C88" w:rsidP="004B7C88">
            <w:r>
              <w:t>Abr/May</w:t>
            </w:r>
          </w:p>
        </w:tc>
        <w:tc>
          <w:tcPr>
            <w:tcW w:w="2236" w:type="dxa"/>
          </w:tcPr>
          <w:p w14:paraId="6F37CF2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Maratón de Río</w:t>
            </w:r>
          </w:p>
        </w:tc>
        <w:tc>
          <w:tcPr>
            <w:tcW w:w="1843" w:type="dxa"/>
          </w:tcPr>
          <w:p w14:paraId="4B140D33"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5B4B302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6E83EF3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Alto</w:t>
            </w:r>
          </w:p>
        </w:tc>
      </w:tr>
      <w:tr w:rsidR="004B7C88" w14:paraId="164DFCD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2FC2AD0C" w14:textId="77777777" w:rsidR="004B7C88" w:rsidRDefault="004B7C88" w:rsidP="004B7C88">
            <w:r>
              <w:t>Jun (final)</w:t>
            </w:r>
          </w:p>
        </w:tc>
        <w:tc>
          <w:tcPr>
            <w:tcW w:w="2236" w:type="dxa"/>
          </w:tcPr>
          <w:p w14:paraId="5A7570E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 xml:space="preserve">Festival de </w:t>
            </w:r>
            <w:proofErr w:type="spellStart"/>
            <w:r>
              <w:t>Parintins</w:t>
            </w:r>
            <w:proofErr w:type="spellEnd"/>
          </w:p>
        </w:tc>
        <w:tc>
          <w:tcPr>
            <w:tcW w:w="1843" w:type="dxa"/>
          </w:tcPr>
          <w:p w14:paraId="667891E6"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Amazonas</w:t>
            </w:r>
          </w:p>
        </w:tc>
        <w:tc>
          <w:tcPr>
            <w:tcW w:w="1276" w:type="dxa"/>
          </w:tcPr>
          <w:p w14:paraId="3A8211CD"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Cultural</w:t>
            </w:r>
          </w:p>
        </w:tc>
        <w:tc>
          <w:tcPr>
            <w:tcW w:w="1557" w:type="dxa"/>
          </w:tcPr>
          <w:p w14:paraId="2AF1B8DF"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Alto</w:t>
            </w:r>
          </w:p>
        </w:tc>
      </w:tr>
      <w:tr w:rsidR="004B7C88" w14:paraId="3A8A7795"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48EA4017" w14:textId="77777777" w:rsidR="004B7C88" w:rsidRDefault="004B7C88" w:rsidP="004B7C88">
            <w:r>
              <w:t>Jun</w:t>
            </w:r>
          </w:p>
        </w:tc>
        <w:tc>
          <w:tcPr>
            <w:tcW w:w="2236" w:type="dxa"/>
          </w:tcPr>
          <w:p w14:paraId="5DA986B9"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Fiestas de São João</w:t>
            </w:r>
          </w:p>
        </w:tc>
        <w:tc>
          <w:tcPr>
            <w:tcW w:w="1843" w:type="dxa"/>
          </w:tcPr>
          <w:p w14:paraId="4BA2554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Nordeste</w:t>
            </w:r>
          </w:p>
        </w:tc>
        <w:tc>
          <w:tcPr>
            <w:tcW w:w="1276" w:type="dxa"/>
          </w:tcPr>
          <w:p w14:paraId="2DAE581D"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147729C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054CDFE6"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6D1A631F" w14:textId="77777777" w:rsidR="004B7C88" w:rsidRDefault="004B7C88" w:rsidP="004B7C88">
            <w:r>
              <w:t>Oct (7-16)</w:t>
            </w:r>
          </w:p>
        </w:tc>
        <w:tc>
          <w:tcPr>
            <w:tcW w:w="2236" w:type="dxa"/>
          </w:tcPr>
          <w:p w14:paraId="28598DDB"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Rock in Rio</w:t>
            </w:r>
          </w:p>
        </w:tc>
        <w:tc>
          <w:tcPr>
            <w:tcW w:w="1843" w:type="dxa"/>
          </w:tcPr>
          <w:p w14:paraId="0EA3CC2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Río de Janeiro</w:t>
            </w:r>
          </w:p>
        </w:tc>
        <w:tc>
          <w:tcPr>
            <w:tcW w:w="1276" w:type="dxa"/>
          </w:tcPr>
          <w:p w14:paraId="3CDA98A1"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291E2A6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1B130099"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71363C6A" w14:textId="77777777" w:rsidR="004B7C88" w:rsidRDefault="004B7C88" w:rsidP="004B7C88">
            <w:r>
              <w:t>Nov</w:t>
            </w:r>
          </w:p>
        </w:tc>
        <w:tc>
          <w:tcPr>
            <w:tcW w:w="2236" w:type="dxa"/>
          </w:tcPr>
          <w:p w14:paraId="48B8A1B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Fórmula 1 São Paulo</w:t>
            </w:r>
          </w:p>
        </w:tc>
        <w:tc>
          <w:tcPr>
            <w:tcW w:w="1843" w:type="dxa"/>
          </w:tcPr>
          <w:p w14:paraId="6E22044F"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São Paulo</w:t>
            </w:r>
          </w:p>
        </w:tc>
        <w:tc>
          <w:tcPr>
            <w:tcW w:w="1276" w:type="dxa"/>
          </w:tcPr>
          <w:p w14:paraId="2A0C486E"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Deportivo</w:t>
            </w:r>
          </w:p>
        </w:tc>
        <w:tc>
          <w:tcPr>
            <w:tcW w:w="1557" w:type="dxa"/>
          </w:tcPr>
          <w:p w14:paraId="34437602"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r w:rsidR="004B7C88" w14:paraId="346D824C" w14:textId="77777777" w:rsidTr="004B7C88">
        <w:tc>
          <w:tcPr>
            <w:cnfStyle w:val="001000000000" w:firstRow="0" w:lastRow="0" w:firstColumn="1" w:lastColumn="0" w:oddVBand="0" w:evenVBand="0" w:oddHBand="0" w:evenHBand="0" w:firstRowFirstColumn="0" w:firstRowLastColumn="0" w:lastRowFirstColumn="0" w:lastRowLastColumn="0"/>
            <w:tcW w:w="2442" w:type="dxa"/>
          </w:tcPr>
          <w:p w14:paraId="430AA734" w14:textId="77777777" w:rsidR="004B7C88" w:rsidRDefault="004B7C88" w:rsidP="004B7C88">
            <w:r>
              <w:t>Mar</w:t>
            </w:r>
          </w:p>
        </w:tc>
        <w:tc>
          <w:tcPr>
            <w:tcW w:w="2236" w:type="dxa"/>
          </w:tcPr>
          <w:p w14:paraId="0ABD4385"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proofErr w:type="spellStart"/>
            <w:r>
              <w:t>Lollapalooza</w:t>
            </w:r>
            <w:proofErr w:type="spellEnd"/>
            <w:r>
              <w:t xml:space="preserve"> Brasil</w:t>
            </w:r>
          </w:p>
        </w:tc>
        <w:tc>
          <w:tcPr>
            <w:tcW w:w="1843" w:type="dxa"/>
          </w:tcPr>
          <w:p w14:paraId="19D3FFB0"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São Paulo</w:t>
            </w:r>
          </w:p>
        </w:tc>
        <w:tc>
          <w:tcPr>
            <w:tcW w:w="1276" w:type="dxa"/>
          </w:tcPr>
          <w:p w14:paraId="7504C984"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Musical</w:t>
            </w:r>
          </w:p>
        </w:tc>
        <w:tc>
          <w:tcPr>
            <w:tcW w:w="1557" w:type="dxa"/>
          </w:tcPr>
          <w:p w14:paraId="53B3D133" w14:textId="77777777" w:rsidR="004B7C88" w:rsidRDefault="004B7C88" w:rsidP="004B7C88">
            <w:pPr>
              <w:cnfStyle w:val="000000000000" w:firstRow="0" w:lastRow="0" w:firstColumn="0" w:lastColumn="0" w:oddVBand="0" w:evenVBand="0" w:oddHBand="0" w:evenHBand="0" w:firstRowFirstColumn="0" w:firstRowLastColumn="0" w:lastRowFirstColumn="0" w:lastRowLastColumn="0"/>
            </w:pPr>
            <w:r>
              <w:t>Muy Alto</w:t>
            </w:r>
          </w:p>
        </w:tc>
      </w:tr>
      <w:tr w:rsidR="004B7C88" w14:paraId="006293B1" w14:textId="77777777" w:rsidTr="004B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2" w:type="dxa"/>
          </w:tcPr>
          <w:p w14:paraId="682C5F3F" w14:textId="77777777" w:rsidR="004B7C88" w:rsidRDefault="004B7C88" w:rsidP="004B7C88">
            <w:r>
              <w:t>31 Dic</w:t>
            </w:r>
          </w:p>
        </w:tc>
        <w:tc>
          <w:tcPr>
            <w:tcW w:w="2236" w:type="dxa"/>
          </w:tcPr>
          <w:p w14:paraId="094ED23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proofErr w:type="spellStart"/>
            <w:r>
              <w:t>Réveillon</w:t>
            </w:r>
            <w:proofErr w:type="spellEnd"/>
          </w:p>
        </w:tc>
        <w:tc>
          <w:tcPr>
            <w:tcW w:w="1843" w:type="dxa"/>
          </w:tcPr>
          <w:p w14:paraId="2FE3A27C"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Río de Janeiro</w:t>
            </w:r>
          </w:p>
        </w:tc>
        <w:tc>
          <w:tcPr>
            <w:tcW w:w="1276" w:type="dxa"/>
          </w:tcPr>
          <w:p w14:paraId="4ADD375A"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Cultural</w:t>
            </w:r>
          </w:p>
        </w:tc>
        <w:tc>
          <w:tcPr>
            <w:tcW w:w="1557" w:type="dxa"/>
          </w:tcPr>
          <w:p w14:paraId="23A15C67" w14:textId="77777777" w:rsidR="004B7C88" w:rsidRDefault="004B7C88" w:rsidP="004B7C88">
            <w:pPr>
              <w:cnfStyle w:val="000000100000" w:firstRow="0" w:lastRow="0" w:firstColumn="0" w:lastColumn="0" w:oddVBand="0" w:evenVBand="0" w:oddHBand="1" w:evenHBand="0" w:firstRowFirstColumn="0" w:firstRowLastColumn="0" w:lastRowFirstColumn="0" w:lastRowLastColumn="0"/>
            </w:pPr>
            <w:r>
              <w:t>Muy Alto</w:t>
            </w:r>
          </w:p>
        </w:tc>
      </w:tr>
    </w:tbl>
    <w:p w14:paraId="54DFC374" w14:textId="57B631A2" w:rsidR="00611F2E" w:rsidRDefault="00611F2E" w:rsidP="004B7C88">
      <w:pPr>
        <w:ind w:right="-234"/>
        <w:rPr>
          <w:rFonts w:ascii="Montserrat Black" w:hAnsi="Montserrat Black"/>
          <w:b/>
          <w:bCs/>
          <w:color w:val="2E5597"/>
          <w:sz w:val="20"/>
          <w:szCs w:val="20"/>
        </w:rPr>
      </w:pPr>
    </w:p>
    <w:p w14:paraId="039B01C7" w14:textId="1E68CB2C" w:rsidR="004B7C88" w:rsidRPr="00B15FAA" w:rsidRDefault="00997E25" w:rsidP="00997E25">
      <w:pPr>
        <w:ind w:right="-234"/>
        <w:jc w:val="center"/>
        <w:rPr>
          <w:rFonts w:ascii="Montserrat Black" w:hAnsi="Montserrat Black"/>
          <w:b/>
          <w:bCs/>
          <w:color w:val="2E5597"/>
          <w:sz w:val="20"/>
          <w:szCs w:val="20"/>
        </w:rPr>
      </w:pPr>
      <w:r>
        <w:rPr>
          <w:rFonts w:ascii="Montserrat Black" w:hAnsi="Montserrat Black"/>
          <w:b/>
          <w:bCs/>
          <w:color w:val="2E5597"/>
          <w:sz w:val="20"/>
          <w:szCs w:val="20"/>
        </w:rPr>
        <w:t>(</w:t>
      </w:r>
      <w:r w:rsidR="004B7C88">
        <w:rPr>
          <w:rFonts w:ascii="Montserrat Black" w:hAnsi="Montserrat Black"/>
          <w:b/>
          <w:bCs/>
          <w:color w:val="2E5597"/>
          <w:sz w:val="20"/>
          <w:szCs w:val="20"/>
        </w:rPr>
        <w:t xml:space="preserve">TARIFAS NO </w:t>
      </w:r>
      <w:proofErr w:type="gramStart"/>
      <w:r w:rsidR="004B7C88">
        <w:rPr>
          <w:rFonts w:ascii="Montserrat Black" w:hAnsi="Montserrat Black"/>
          <w:b/>
          <w:bCs/>
          <w:color w:val="2E5597"/>
          <w:sz w:val="20"/>
          <w:szCs w:val="20"/>
        </w:rPr>
        <w:t>VALIDAS  PARA</w:t>
      </w:r>
      <w:proofErr w:type="gramEnd"/>
      <w:r w:rsidR="004B7C88">
        <w:rPr>
          <w:rFonts w:ascii="Montserrat Black" w:hAnsi="Montserrat Black"/>
          <w:b/>
          <w:bCs/>
          <w:color w:val="2E5597"/>
          <w:sz w:val="20"/>
          <w:szCs w:val="20"/>
        </w:rPr>
        <w:t xml:space="preserve"> ESTOS  FERIADOS  Y DEMAS  EVENTOS  IMPORTANTES  EN BRASIL  SE DEBE VALIDAR ANTES  </w:t>
      </w:r>
      <w:r>
        <w:rPr>
          <w:rFonts w:ascii="Montserrat Black" w:hAnsi="Montserrat Black"/>
          <w:b/>
          <w:bCs/>
          <w:color w:val="2E5597"/>
          <w:sz w:val="20"/>
          <w:szCs w:val="20"/>
        </w:rPr>
        <w:t>D</w:t>
      </w:r>
      <w:r w:rsidR="004B7C88">
        <w:rPr>
          <w:rFonts w:ascii="Montserrat Black" w:hAnsi="Montserrat Black"/>
          <w:b/>
          <w:bCs/>
          <w:color w:val="2E5597"/>
          <w:sz w:val="20"/>
          <w:szCs w:val="20"/>
        </w:rPr>
        <w:t>E RESERVAR</w:t>
      </w:r>
      <w:r>
        <w:rPr>
          <w:rFonts w:ascii="Montserrat Black" w:hAnsi="Montserrat Black"/>
          <w:b/>
          <w:bCs/>
          <w:color w:val="2E5597"/>
          <w:sz w:val="20"/>
          <w:szCs w:val="20"/>
        </w:rPr>
        <w:t xml:space="preserve"> )</w:t>
      </w:r>
    </w:p>
    <w:sectPr w:rsidR="004B7C88" w:rsidRPr="00B15FAA">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BE4C" w14:textId="77777777" w:rsidR="00A37454" w:rsidRDefault="00A37454" w:rsidP="004E2E8A">
      <w:pPr>
        <w:spacing w:after="0" w:line="240" w:lineRule="auto"/>
      </w:pPr>
      <w:r>
        <w:separator/>
      </w:r>
    </w:p>
  </w:endnote>
  <w:endnote w:type="continuationSeparator" w:id="0">
    <w:p w14:paraId="5F875E2F" w14:textId="77777777" w:rsidR="00A37454" w:rsidRDefault="00A37454"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8BD21" w14:textId="77777777" w:rsidR="00A37454" w:rsidRDefault="00A37454" w:rsidP="004E2E8A">
      <w:pPr>
        <w:spacing w:after="0" w:line="240" w:lineRule="auto"/>
      </w:pPr>
      <w:r>
        <w:separator/>
      </w:r>
    </w:p>
  </w:footnote>
  <w:footnote w:type="continuationSeparator" w:id="0">
    <w:p w14:paraId="15DC9BBA" w14:textId="77777777" w:rsidR="00A37454" w:rsidRDefault="00A37454"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F72"/>
    <w:multiLevelType w:val="hybridMultilevel"/>
    <w:tmpl w:val="3872E1D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 w15:restartNumberingAfterBreak="0">
    <w:nsid w:val="0E906654"/>
    <w:multiLevelType w:val="hybridMultilevel"/>
    <w:tmpl w:val="FC04A894"/>
    <w:lvl w:ilvl="0" w:tplc="ACB06D84">
      <w:start w:val="1"/>
      <w:numFmt w:val="bullet"/>
      <w:lvlText w:val="-"/>
      <w:lvlJc w:val="left"/>
      <w:pPr>
        <w:tabs>
          <w:tab w:val="num" w:pos="720"/>
        </w:tabs>
        <w:ind w:left="720" w:hanging="360"/>
      </w:pPr>
      <w:rPr>
        <w:rFonts w:ascii="Arial" w:hAnsi="Arial" w:hint="default"/>
      </w:rPr>
    </w:lvl>
    <w:lvl w:ilvl="1" w:tplc="BB401BD2" w:tentative="1">
      <w:start w:val="1"/>
      <w:numFmt w:val="bullet"/>
      <w:lvlText w:val="-"/>
      <w:lvlJc w:val="left"/>
      <w:pPr>
        <w:tabs>
          <w:tab w:val="num" w:pos="1440"/>
        </w:tabs>
        <w:ind w:left="1440" w:hanging="360"/>
      </w:pPr>
      <w:rPr>
        <w:rFonts w:ascii="Arial" w:hAnsi="Arial" w:hint="default"/>
      </w:rPr>
    </w:lvl>
    <w:lvl w:ilvl="2" w:tplc="8B1C5B9A" w:tentative="1">
      <w:start w:val="1"/>
      <w:numFmt w:val="bullet"/>
      <w:lvlText w:val="-"/>
      <w:lvlJc w:val="left"/>
      <w:pPr>
        <w:tabs>
          <w:tab w:val="num" w:pos="2160"/>
        </w:tabs>
        <w:ind w:left="2160" w:hanging="360"/>
      </w:pPr>
      <w:rPr>
        <w:rFonts w:ascii="Arial" w:hAnsi="Arial" w:hint="default"/>
      </w:rPr>
    </w:lvl>
    <w:lvl w:ilvl="3" w:tplc="B120A9B8" w:tentative="1">
      <w:start w:val="1"/>
      <w:numFmt w:val="bullet"/>
      <w:lvlText w:val="-"/>
      <w:lvlJc w:val="left"/>
      <w:pPr>
        <w:tabs>
          <w:tab w:val="num" w:pos="2880"/>
        </w:tabs>
        <w:ind w:left="2880" w:hanging="360"/>
      </w:pPr>
      <w:rPr>
        <w:rFonts w:ascii="Arial" w:hAnsi="Arial" w:hint="default"/>
      </w:rPr>
    </w:lvl>
    <w:lvl w:ilvl="4" w:tplc="9CC6CD7C" w:tentative="1">
      <w:start w:val="1"/>
      <w:numFmt w:val="bullet"/>
      <w:lvlText w:val="-"/>
      <w:lvlJc w:val="left"/>
      <w:pPr>
        <w:tabs>
          <w:tab w:val="num" w:pos="3600"/>
        </w:tabs>
        <w:ind w:left="3600" w:hanging="360"/>
      </w:pPr>
      <w:rPr>
        <w:rFonts w:ascii="Arial" w:hAnsi="Arial" w:hint="default"/>
      </w:rPr>
    </w:lvl>
    <w:lvl w:ilvl="5" w:tplc="C7C68C60" w:tentative="1">
      <w:start w:val="1"/>
      <w:numFmt w:val="bullet"/>
      <w:lvlText w:val="-"/>
      <w:lvlJc w:val="left"/>
      <w:pPr>
        <w:tabs>
          <w:tab w:val="num" w:pos="4320"/>
        </w:tabs>
        <w:ind w:left="4320" w:hanging="360"/>
      </w:pPr>
      <w:rPr>
        <w:rFonts w:ascii="Arial" w:hAnsi="Arial" w:hint="default"/>
      </w:rPr>
    </w:lvl>
    <w:lvl w:ilvl="6" w:tplc="CD1C5126" w:tentative="1">
      <w:start w:val="1"/>
      <w:numFmt w:val="bullet"/>
      <w:lvlText w:val="-"/>
      <w:lvlJc w:val="left"/>
      <w:pPr>
        <w:tabs>
          <w:tab w:val="num" w:pos="5040"/>
        </w:tabs>
        <w:ind w:left="5040" w:hanging="360"/>
      </w:pPr>
      <w:rPr>
        <w:rFonts w:ascii="Arial" w:hAnsi="Arial" w:hint="default"/>
      </w:rPr>
    </w:lvl>
    <w:lvl w:ilvl="7" w:tplc="AC967A44" w:tentative="1">
      <w:start w:val="1"/>
      <w:numFmt w:val="bullet"/>
      <w:lvlText w:val="-"/>
      <w:lvlJc w:val="left"/>
      <w:pPr>
        <w:tabs>
          <w:tab w:val="num" w:pos="5760"/>
        </w:tabs>
        <w:ind w:left="5760" w:hanging="360"/>
      </w:pPr>
      <w:rPr>
        <w:rFonts w:ascii="Arial" w:hAnsi="Arial" w:hint="default"/>
      </w:rPr>
    </w:lvl>
    <w:lvl w:ilvl="8" w:tplc="F3E099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331917"/>
    <w:multiLevelType w:val="hybridMultilevel"/>
    <w:tmpl w:val="615A2E8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28A445BA"/>
    <w:multiLevelType w:val="hybridMultilevel"/>
    <w:tmpl w:val="501479DE"/>
    <w:lvl w:ilvl="0" w:tplc="A1FE2720">
      <w:start w:val="2"/>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29804B52"/>
    <w:multiLevelType w:val="hybridMultilevel"/>
    <w:tmpl w:val="BAA24D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E4003F7"/>
    <w:multiLevelType w:val="hybridMultilevel"/>
    <w:tmpl w:val="8572FE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8"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CC31CB"/>
    <w:multiLevelType w:val="hybridMultilevel"/>
    <w:tmpl w:val="D00883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6D3D13F9"/>
    <w:multiLevelType w:val="hybridMultilevel"/>
    <w:tmpl w:val="18606C54"/>
    <w:lvl w:ilvl="0" w:tplc="2FC64B52">
      <w:start w:val="4"/>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477368">
    <w:abstractNumId w:val="8"/>
  </w:num>
  <w:num w:numId="2" w16cid:durableId="580453839">
    <w:abstractNumId w:val="6"/>
  </w:num>
  <w:num w:numId="3" w16cid:durableId="1934128169">
    <w:abstractNumId w:val="11"/>
  </w:num>
  <w:num w:numId="4" w16cid:durableId="1410036008">
    <w:abstractNumId w:val="7"/>
  </w:num>
  <w:num w:numId="5" w16cid:durableId="147021758">
    <w:abstractNumId w:val="4"/>
  </w:num>
  <w:num w:numId="6" w16cid:durableId="910889229">
    <w:abstractNumId w:val="10"/>
  </w:num>
  <w:num w:numId="7" w16cid:durableId="623846774">
    <w:abstractNumId w:val="3"/>
  </w:num>
  <w:num w:numId="8" w16cid:durableId="1968386730">
    <w:abstractNumId w:val="9"/>
  </w:num>
  <w:num w:numId="9" w16cid:durableId="1262836151">
    <w:abstractNumId w:val="2"/>
  </w:num>
  <w:num w:numId="10" w16cid:durableId="266036994">
    <w:abstractNumId w:val="0"/>
  </w:num>
  <w:num w:numId="11" w16cid:durableId="2131126949">
    <w:abstractNumId w:val="1"/>
  </w:num>
  <w:num w:numId="12" w16cid:durableId="7572186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033B7"/>
    <w:rsid w:val="0001173F"/>
    <w:rsid w:val="000233FB"/>
    <w:rsid w:val="000255A1"/>
    <w:rsid w:val="0005345A"/>
    <w:rsid w:val="00066A4A"/>
    <w:rsid w:val="000852FD"/>
    <w:rsid w:val="0008674A"/>
    <w:rsid w:val="00091522"/>
    <w:rsid w:val="0009264B"/>
    <w:rsid w:val="000B0484"/>
    <w:rsid w:val="000B171D"/>
    <w:rsid w:val="000B6D65"/>
    <w:rsid w:val="000E6018"/>
    <w:rsid w:val="0010062F"/>
    <w:rsid w:val="00102806"/>
    <w:rsid w:val="0012235C"/>
    <w:rsid w:val="00156CC3"/>
    <w:rsid w:val="001B15C7"/>
    <w:rsid w:val="001D4A4A"/>
    <w:rsid w:val="00234B95"/>
    <w:rsid w:val="00236C78"/>
    <w:rsid w:val="0024070E"/>
    <w:rsid w:val="0024105E"/>
    <w:rsid w:val="00244931"/>
    <w:rsid w:val="0024614D"/>
    <w:rsid w:val="00261C40"/>
    <w:rsid w:val="0026352D"/>
    <w:rsid w:val="0027198A"/>
    <w:rsid w:val="002744CC"/>
    <w:rsid w:val="002844AB"/>
    <w:rsid w:val="0030094E"/>
    <w:rsid w:val="003136B9"/>
    <w:rsid w:val="0032722B"/>
    <w:rsid w:val="0033101E"/>
    <w:rsid w:val="003350BE"/>
    <w:rsid w:val="00347572"/>
    <w:rsid w:val="00385371"/>
    <w:rsid w:val="003928CE"/>
    <w:rsid w:val="003B05B8"/>
    <w:rsid w:val="003B5FD8"/>
    <w:rsid w:val="003B7A08"/>
    <w:rsid w:val="003C4397"/>
    <w:rsid w:val="003E0B13"/>
    <w:rsid w:val="003E6439"/>
    <w:rsid w:val="0043345E"/>
    <w:rsid w:val="00450CBE"/>
    <w:rsid w:val="0046279E"/>
    <w:rsid w:val="004955D8"/>
    <w:rsid w:val="004A3BF8"/>
    <w:rsid w:val="004B7C88"/>
    <w:rsid w:val="004D02B1"/>
    <w:rsid w:val="004E2E8A"/>
    <w:rsid w:val="00502559"/>
    <w:rsid w:val="00541C82"/>
    <w:rsid w:val="00582BA7"/>
    <w:rsid w:val="005A2CB5"/>
    <w:rsid w:val="005A3354"/>
    <w:rsid w:val="005B55EC"/>
    <w:rsid w:val="005C1169"/>
    <w:rsid w:val="005C70DD"/>
    <w:rsid w:val="005D3C92"/>
    <w:rsid w:val="005E68AA"/>
    <w:rsid w:val="005F166C"/>
    <w:rsid w:val="00610FA6"/>
    <w:rsid w:val="00611F2E"/>
    <w:rsid w:val="0061727E"/>
    <w:rsid w:val="00640860"/>
    <w:rsid w:val="00645B69"/>
    <w:rsid w:val="006645B1"/>
    <w:rsid w:val="00691AED"/>
    <w:rsid w:val="006936BE"/>
    <w:rsid w:val="00696912"/>
    <w:rsid w:val="00696D64"/>
    <w:rsid w:val="006A1744"/>
    <w:rsid w:val="006A430E"/>
    <w:rsid w:val="006B13D1"/>
    <w:rsid w:val="006D5D18"/>
    <w:rsid w:val="006E148F"/>
    <w:rsid w:val="006E4A59"/>
    <w:rsid w:val="006F5A3C"/>
    <w:rsid w:val="00707A62"/>
    <w:rsid w:val="0075452E"/>
    <w:rsid w:val="007548CB"/>
    <w:rsid w:val="00761493"/>
    <w:rsid w:val="00796037"/>
    <w:rsid w:val="007960B6"/>
    <w:rsid w:val="00796A22"/>
    <w:rsid w:val="007B456F"/>
    <w:rsid w:val="0080793E"/>
    <w:rsid w:val="0082538D"/>
    <w:rsid w:val="00880B71"/>
    <w:rsid w:val="00891A74"/>
    <w:rsid w:val="00895DA5"/>
    <w:rsid w:val="00896EF7"/>
    <w:rsid w:val="008B66D3"/>
    <w:rsid w:val="008C2788"/>
    <w:rsid w:val="008E153C"/>
    <w:rsid w:val="008E57B1"/>
    <w:rsid w:val="00953396"/>
    <w:rsid w:val="009574AE"/>
    <w:rsid w:val="009701D6"/>
    <w:rsid w:val="009736FB"/>
    <w:rsid w:val="00997E25"/>
    <w:rsid w:val="009B5978"/>
    <w:rsid w:val="009E0828"/>
    <w:rsid w:val="00A04D9A"/>
    <w:rsid w:val="00A05A72"/>
    <w:rsid w:val="00A07598"/>
    <w:rsid w:val="00A344FA"/>
    <w:rsid w:val="00A37454"/>
    <w:rsid w:val="00A526DF"/>
    <w:rsid w:val="00A536DB"/>
    <w:rsid w:val="00A865F0"/>
    <w:rsid w:val="00A92710"/>
    <w:rsid w:val="00A97EC7"/>
    <w:rsid w:val="00AD7CA8"/>
    <w:rsid w:val="00AE4BC3"/>
    <w:rsid w:val="00B15FAA"/>
    <w:rsid w:val="00B24789"/>
    <w:rsid w:val="00B32C5E"/>
    <w:rsid w:val="00B451D0"/>
    <w:rsid w:val="00BA4E93"/>
    <w:rsid w:val="00BE2CDC"/>
    <w:rsid w:val="00BF1807"/>
    <w:rsid w:val="00C2132A"/>
    <w:rsid w:val="00C31E73"/>
    <w:rsid w:val="00C60F8B"/>
    <w:rsid w:val="00C62EB0"/>
    <w:rsid w:val="00C72684"/>
    <w:rsid w:val="00C87BD2"/>
    <w:rsid w:val="00CA5FAC"/>
    <w:rsid w:val="00CC3A69"/>
    <w:rsid w:val="00CE354F"/>
    <w:rsid w:val="00CE4CA2"/>
    <w:rsid w:val="00CE7C21"/>
    <w:rsid w:val="00D0179A"/>
    <w:rsid w:val="00D1432D"/>
    <w:rsid w:val="00D168D5"/>
    <w:rsid w:val="00D52F22"/>
    <w:rsid w:val="00D73DE1"/>
    <w:rsid w:val="00D8208F"/>
    <w:rsid w:val="00DE1933"/>
    <w:rsid w:val="00DE7037"/>
    <w:rsid w:val="00E33582"/>
    <w:rsid w:val="00E57645"/>
    <w:rsid w:val="00E83F80"/>
    <w:rsid w:val="00EA758A"/>
    <w:rsid w:val="00EF4102"/>
    <w:rsid w:val="00F522FC"/>
    <w:rsid w:val="00F52D96"/>
    <w:rsid w:val="00FC16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CFE4B2C2-C6D4-4DA2-BFAB-970CC9CA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2">
    <w:name w:val="Grid Table 5 Dark Accent 2"/>
    <w:basedOn w:val="Tablanormal"/>
    <w:uiPriority w:val="50"/>
    <w:rsid w:val="00707A6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7960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3-nfasis2">
    <w:name w:val="List Table 3 Accent 2"/>
    <w:basedOn w:val="Tablanormal"/>
    <w:uiPriority w:val="48"/>
    <w:rsid w:val="000255A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paragraph" w:styleId="Textoindependiente2">
    <w:name w:val="Body Text 2"/>
    <w:basedOn w:val="Normal"/>
    <w:link w:val="Textoindependiente2Car"/>
    <w:rsid w:val="0001173F"/>
    <w:pPr>
      <w:spacing w:after="0" w:line="240" w:lineRule="auto"/>
      <w:jc w:val="both"/>
    </w:pPr>
    <w:rPr>
      <w:rFonts w:ascii="Times New Roman" w:eastAsia="Times New Roman" w:hAnsi="Times New Roman" w:cs="Times New Roman"/>
      <w:kern w:val="0"/>
      <w:sz w:val="24"/>
      <w:szCs w:val="24"/>
      <w:lang w:val="es-GT" w:eastAsia="es-ES"/>
      <w14:ligatures w14:val="none"/>
    </w:rPr>
  </w:style>
  <w:style w:type="character" w:customStyle="1" w:styleId="Textoindependiente2Car">
    <w:name w:val="Texto independiente 2 Car"/>
    <w:basedOn w:val="Fuentedeprrafopredeter"/>
    <w:link w:val="Textoindependiente2"/>
    <w:rsid w:val="0001173F"/>
    <w:rPr>
      <w:rFonts w:ascii="Times New Roman" w:eastAsia="Times New Roman" w:hAnsi="Times New Roman" w:cs="Times New Roman"/>
      <w:kern w:val="0"/>
      <w:sz w:val="24"/>
      <w:szCs w:val="24"/>
      <w:lang w:val="es-GT" w:eastAsia="es-ES"/>
      <w14:ligatures w14:val="none"/>
    </w:rPr>
  </w:style>
  <w:style w:type="paragraph" w:styleId="Sinespaciado">
    <w:name w:val="No Spacing"/>
    <w:uiPriority w:val="1"/>
    <w:qFormat/>
    <w:rsid w:val="00BF1807"/>
    <w:pPr>
      <w:spacing w:after="0" w:line="240" w:lineRule="auto"/>
    </w:pPr>
    <w:rPr>
      <w:kern w:val="0"/>
      <w:lang w:val="es-P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66794">
      <w:bodyDiv w:val="1"/>
      <w:marLeft w:val="0"/>
      <w:marRight w:val="0"/>
      <w:marTop w:val="0"/>
      <w:marBottom w:val="0"/>
      <w:divBdr>
        <w:top w:val="none" w:sz="0" w:space="0" w:color="auto"/>
        <w:left w:val="none" w:sz="0" w:space="0" w:color="auto"/>
        <w:bottom w:val="none" w:sz="0" w:space="0" w:color="auto"/>
        <w:right w:val="none" w:sz="0" w:space="0" w:color="auto"/>
      </w:divBdr>
    </w:div>
    <w:div w:id="317732784">
      <w:bodyDiv w:val="1"/>
      <w:marLeft w:val="0"/>
      <w:marRight w:val="0"/>
      <w:marTop w:val="0"/>
      <w:marBottom w:val="0"/>
      <w:divBdr>
        <w:top w:val="none" w:sz="0" w:space="0" w:color="auto"/>
        <w:left w:val="none" w:sz="0" w:space="0" w:color="auto"/>
        <w:bottom w:val="none" w:sz="0" w:space="0" w:color="auto"/>
        <w:right w:val="none" w:sz="0" w:space="0" w:color="auto"/>
      </w:divBdr>
    </w:div>
    <w:div w:id="764691084">
      <w:bodyDiv w:val="1"/>
      <w:marLeft w:val="0"/>
      <w:marRight w:val="0"/>
      <w:marTop w:val="0"/>
      <w:marBottom w:val="0"/>
      <w:divBdr>
        <w:top w:val="none" w:sz="0" w:space="0" w:color="auto"/>
        <w:left w:val="none" w:sz="0" w:space="0" w:color="auto"/>
        <w:bottom w:val="none" w:sz="0" w:space="0" w:color="auto"/>
        <w:right w:val="none" w:sz="0" w:space="0" w:color="auto"/>
      </w:divBdr>
    </w:div>
    <w:div w:id="798650720">
      <w:bodyDiv w:val="1"/>
      <w:marLeft w:val="0"/>
      <w:marRight w:val="0"/>
      <w:marTop w:val="0"/>
      <w:marBottom w:val="0"/>
      <w:divBdr>
        <w:top w:val="none" w:sz="0" w:space="0" w:color="auto"/>
        <w:left w:val="none" w:sz="0" w:space="0" w:color="auto"/>
        <w:bottom w:val="none" w:sz="0" w:space="0" w:color="auto"/>
        <w:right w:val="none" w:sz="0" w:space="0" w:color="auto"/>
      </w:divBdr>
    </w:div>
    <w:div w:id="961888991">
      <w:bodyDiv w:val="1"/>
      <w:marLeft w:val="0"/>
      <w:marRight w:val="0"/>
      <w:marTop w:val="0"/>
      <w:marBottom w:val="0"/>
      <w:divBdr>
        <w:top w:val="none" w:sz="0" w:space="0" w:color="auto"/>
        <w:left w:val="none" w:sz="0" w:space="0" w:color="auto"/>
        <w:bottom w:val="none" w:sz="0" w:space="0" w:color="auto"/>
        <w:right w:val="none" w:sz="0" w:space="0" w:color="auto"/>
      </w:divBdr>
    </w:div>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192497973">
      <w:bodyDiv w:val="1"/>
      <w:marLeft w:val="0"/>
      <w:marRight w:val="0"/>
      <w:marTop w:val="0"/>
      <w:marBottom w:val="0"/>
      <w:divBdr>
        <w:top w:val="none" w:sz="0" w:space="0" w:color="auto"/>
        <w:left w:val="none" w:sz="0" w:space="0" w:color="auto"/>
        <w:bottom w:val="none" w:sz="0" w:space="0" w:color="auto"/>
        <w:right w:val="none" w:sz="0" w:space="0" w:color="auto"/>
      </w:divBdr>
    </w:div>
    <w:div w:id="1307977059">
      <w:bodyDiv w:val="1"/>
      <w:marLeft w:val="0"/>
      <w:marRight w:val="0"/>
      <w:marTop w:val="0"/>
      <w:marBottom w:val="0"/>
      <w:divBdr>
        <w:top w:val="none" w:sz="0" w:space="0" w:color="auto"/>
        <w:left w:val="none" w:sz="0" w:space="0" w:color="auto"/>
        <w:bottom w:val="none" w:sz="0" w:space="0" w:color="auto"/>
        <w:right w:val="none" w:sz="0" w:space="0" w:color="auto"/>
      </w:divBdr>
    </w:div>
    <w:div w:id="1633056747">
      <w:bodyDiv w:val="1"/>
      <w:marLeft w:val="0"/>
      <w:marRight w:val="0"/>
      <w:marTop w:val="0"/>
      <w:marBottom w:val="0"/>
      <w:divBdr>
        <w:top w:val="none" w:sz="0" w:space="0" w:color="auto"/>
        <w:left w:val="none" w:sz="0" w:space="0" w:color="auto"/>
        <w:bottom w:val="none" w:sz="0" w:space="0" w:color="auto"/>
        <w:right w:val="none" w:sz="0" w:space="0" w:color="auto"/>
      </w:divBdr>
      <w:divsChild>
        <w:div w:id="1333410784">
          <w:marLeft w:val="547"/>
          <w:marRight w:val="0"/>
          <w:marTop w:val="0"/>
          <w:marBottom w:val="0"/>
          <w:divBdr>
            <w:top w:val="none" w:sz="0" w:space="0" w:color="auto"/>
            <w:left w:val="none" w:sz="0" w:space="0" w:color="auto"/>
            <w:bottom w:val="none" w:sz="0" w:space="0" w:color="auto"/>
            <w:right w:val="none" w:sz="0" w:space="0" w:color="auto"/>
          </w:divBdr>
        </w:div>
        <w:div w:id="1553729025">
          <w:marLeft w:val="547"/>
          <w:marRight w:val="0"/>
          <w:marTop w:val="0"/>
          <w:marBottom w:val="0"/>
          <w:divBdr>
            <w:top w:val="none" w:sz="0" w:space="0" w:color="auto"/>
            <w:left w:val="none" w:sz="0" w:space="0" w:color="auto"/>
            <w:bottom w:val="none" w:sz="0" w:space="0" w:color="auto"/>
            <w:right w:val="none" w:sz="0" w:space="0" w:color="auto"/>
          </w:divBdr>
        </w:div>
      </w:divsChild>
    </w:div>
    <w:div w:id="1647975756">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 w:id="18459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32EE1-FDD3-4949-A9A7-25C2C4829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6</Pages>
  <Words>739</Words>
  <Characters>4068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cp:revision>
  <cp:lastPrinted>2026-04-30T21:18:00Z</cp:lastPrinted>
  <dcterms:created xsi:type="dcterms:W3CDTF">2026-04-21T16:56:00Z</dcterms:created>
  <dcterms:modified xsi:type="dcterms:W3CDTF">2026-04-30T21:19:00Z</dcterms:modified>
</cp:coreProperties>
</file>