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1C506096"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58241" behindDoc="0" locked="0" layoutInCell="1" allowOverlap="1" wp14:anchorId="6EF99075" wp14:editId="78395F8E">
                <wp:simplePos x="0" y="0"/>
                <wp:positionH relativeFrom="page">
                  <wp:posOffset>266700</wp:posOffset>
                </wp:positionH>
                <wp:positionV relativeFrom="paragraph">
                  <wp:posOffset>-547370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1pt;margin-top:-43.1pt;width:547.5pt;height:16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r w:rsidR="00CD55EF">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b/>
      </w:r>
    </w:p>
    <w:p w14:paraId="3CC844FB" w14:textId="156056C6" w:rsidR="00102806" w:rsidRPr="00582BA7" w:rsidRDefault="001A61B1"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8245" behindDoc="1" locked="0" layoutInCell="1" allowOverlap="1" wp14:anchorId="6A56B3B1" wp14:editId="6D76352A">
            <wp:simplePos x="0" y="0"/>
            <wp:positionH relativeFrom="page">
              <wp:posOffset>-152400</wp:posOffset>
            </wp:positionH>
            <wp:positionV relativeFrom="paragraph">
              <wp:posOffset>2097405</wp:posOffset>
            </wp:positionV>
            <wp:extent cx="8025765" cy="6038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32993" cy="60442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C4F1CC7" wp14:editId="05A85507">
                <wp:simplePos x="0" y="0"/>
                <wp:positionH relativeFrom="margin">
                  <wp:posOffset>695325</wp:posOffset>
                </wp:positionH>
                <wp:positionV relativeFrom="paragraph">
                  <wp:posOffset>1097280</wp:posOffset>
                </wp:positionV>
                <wp:extent cx="8502332"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8502332" cy="1657350"/>
                        </a:xfrm>
                        <a:prstGeom prst="rect">
                          <a:avLst/>
                        </a:prstGeom>
                        <a:noFill/>
                        <a:ln>
                          <a:noFill/>
                        </a:ln>
                      </wps:spPr>
                      <wps:txbx>
                        <w:txbxContent>
                          <w:p w14:paraId="1D67E91B" w14:textId="5397537D"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7" type="#_x0000_t202" style="position:absolute;left:0;text-align:left;margin-left:54.75pt;margin-top:86.4pt;width:669.45pt;height:13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" filled="f" stroked="f">
                <v:textbox>
                  <w:txbxContent>
                    <w:p w14:paraId="1D67E91B" w14:textId="5397537D"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p>
                  </w:txbxContent>
                </v:textbox>
                <w10:wrap anchorx="margin"/>
              </v:shape>
            </w:pict>
          </mc:Fallback>
        </mc:AlternateContent>
      </w:r>
      <w:r w:rsidR="009574AE">
        <w:rPr>
          <w:noProof/>
        </w:rPr>
        <mc:AlternateContent>
          <mc:Choice Requires="wps">
            <w:drawing>
              <wp:anchor distT="0" distB="0" distL="114300" distR="114300" simplePos="0" relativeHeight="251658243" behindDoc="0" locked="0" layoutInCell="1" allowOverlap="1" wp14:anchorId="623504C4" wp14:editId="2BEDB65C">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8" type="#_x0000_t202" style="position:absolute;left:0;text-align:left;margin-left:384.45pt;margin-top:198.75pt;width:2in;height:39.6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58240"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29" type="#_x0000_t202" style="position:absolute;left:0;text-align:left;margin-left:141.35pt;margin-top:114.45pt;width:192.55pt;height:32.05pt;rotation:-90;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58246"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58244"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8CFD53" id="Rectángulo 3" o:spid="_x0000_s1026" style="position:absolute;margin-left:-84.45pt;margin-top:679.15pt;width:611.4pt;height:42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B05E539"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B</w:t>
      </w:r>
      <w:r w:rsidR="00A45C7A">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A</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RILOCHE</w:t>
      </w:r>
      <w:r w:rsidR="00294CB5">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CALAFATE</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70FEF582"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Traslados Aeropuerto / Hotel / Aeropuerto en cada ciudad</w:t>
      </w:r>
    </w:p>
    <w:p w14:paraId="001D62F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Desayunos Diarios</w:t>
      </w:r>
    </w:p>
    <w:p w14:paraId="026A05AF"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04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Buenos Aires.</w:t>
      </w:r>
    </w:p>
    <w:p w14:paraId="3868B24A"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City Tour (Medio Día) </w:t>
      </w:r>
    </w:p>
    <w:p w14:paraId="238C8D13"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Entrada gratis en Casino Flotante de Puerto Madero 02 Noches de Alojamiento en Hotel seleccionado en Puerto Iguazú.</w:t>
      </w:r>
    </w:p>
    <w:p w14:paraId="620CE166"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Cataratas Brasil </w:t>
      </w:r>
    </w:p>
    <w:p w14:paraId="232FFB8B"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Cataratas Argentina </w:t>
      </w:r>
    </w:p>
    <w:p w14:paraId="02D1D62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03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Bariloche.</w:t>
      </w:r>
    </w:p>
    <w:p w14:paraId="47110A54" w14:textId="71FE428C"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Excursión Circuito Chico</w:t>
      </w:r>
      <w:r w:rsidR="00555258">
        <w:rPr>
          <w:rFonts w:ascii="Helvetica" w:eastAsia="Times New Roman" w:hAnsi="Helvetica" w:cs="Tahoma"/>
          <w:color w:val="000000"/>
          <w:sz w:val="28"/>
          <w:szCs w:val="32"/>
          <w:lang w:val="es-MX"/>
        </w:rPr>
        <w:t xml:space="preserve"> </w:t>
      </w:r>
      <w:r w:rsidR="00555258" w:rsidRPr="00555258">
        <w:rPr>
          <w:rFonts w:ascii="Helvetica" w:eastAsia="Times New Roman" w:hAnsi="Helvetica" w:cs="Tahoma"/>
          <w:b/>
          <w:bCs/>
          <w:color w:val="000000"/>
          <w:sz w:val="28"/>
          <w:szCs w:val="32"/>
          <w:lang w:val="es-MX"/>
        </w:rPr>
        <w:t>CON ASCENSO</w:t>
      </w:r>
      <w:r w:rsidR="00AD5D4D">
        <w:rPr>
          <w:rFonts w:ascii="Helvetica" w:eastAsia="Times New Roman" w:hAnsi="Helvetica" w:cs="Tahoma"/>
          <w:b/>
          <w:bCs/>
          <w:color w:val="000000"/>
          <w:sz w:val="28"/>
          <w:szCs w:val="32"/>
          <w:lang w:val="es-MX"/>
        </w:rPr>
        <w:t xml:space="preserve"> AL CERRO CAMPANARIO</w:t>
      </w:r>
      <w:r w:rsidR="00555258" w:rsidRPr="00555258">
        <w:rPr>
          <w:rFonts w:ascii="Helvetica" w:eastAsia="Times New Roman" w:hAnsi="Helvetica" w:cs="Tahoma"/>
          <w:b/>
          <w:bCs/>
          <w:color w:val="000000"/>
          <w:sz w:val="28"/>
          <w:szCs w:val="32"/>
          <w:lang w:val="es-MX"/>
        </w:rPr>
        <w:t xml:space="preserve"> </w:t>
      </w:r>
    </w:p>
    <w:p w14:paraId="73C61DE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02 </w:t>
      </w:r>
      <w:proofErr w:type="gramStart"/>
      <w:r w:rsidRPr="00F432F8">
        <w:rPr>
          <w:rFonts w:ascii="Helvetica" w:eastAsia="Times New Roman" w:hAnsi="Helvetica" w:cs="Tahoma"/>
          <w:color w:val="000000"/>
          <w:sz w:val="28"/>
          <w:szCs w:val="32"/>
          <w:lang w:val="es-MX"/>
        </w:rPr>
        <w:t>Noches</w:t>
      </w:r>
      <w:proofErr w:type="gramEnd"/>
      <w:r w:rsidRPr="00F432F8">
        <w:rPr>
          <w:rFonts w:ascii="Helvetica" w:eastAsia="Times New Roman" w:hAnsi="Helvetica" w:cs="Tahoma"/>
          <w:color w:val="000000"/>
          <w:sz w:val="28"/>
          <w:szCs w:val="32"/>
          <w:lang w:val="es-MX"/>
        </w:rPr>
        <w:t xml:space="preserve"> de Alojamiento en Hotel seleccionado en El Calafate.</w:t>
      </w:r>
    </w:p>
    <w:p w14:paraId="1275C1D2" w14:textId="59E15428"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Excursión al Glaciar Perito Moreno </w:t>
      </w:r>
      <w:r w:rsidR="00555258" w:rsidRPr="00555258">
        <w:rPr>
          <w:rFonts w:ascii="Helvetica" w:eastAsia="Times New Roman" w:hAnsi="Helvetica" w:cs="Tahoma"/>
          <w:b/>
          <w:bCs/>
          <w:color w:val="000000"/>
          <w:sz w:val="28"/>
          <w:szCs w:val="32"/>
          <w:lang w:val="es-MX"/>
        </w:rPr>
        <w:t>CON SAFARI NAUTICO</w:t>
      </w:r>
    </w:p>
    <w:p w14:paraId="4A9950DB" w14:textId="0E5D039C"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TARJETA DE ASISTENCIA CON SUPLEMENTO PARA MAYORES DE </w:t>
      </w:r>
      <w:r w:rsidR="0059491F">
        <w:rPr>
          <w:rFonts w:ascii="Helvetica" w:eastAsia="Times New Roman" w:hAnsi="Helvetica" w:cs="Tahoma"/>
          <w:color w:val="000000"/>
          <w:sz w:val="28"/>
          <w:szCs w:val="32"/>
          <w:lang w:val="es-MX"/>
        </w:rPr>
        <w:t>7</w:t>
      </w:r>
      <w:r w:rsidRPr="00F432F8">
        <w:rPr>
          <w:rFonts w:ascii="Helvetica" w:eastAsia="Times New Roman" w:hAnsi="Helvetica" w:cs="Tahoma"/>
          <w:color w:val="000000"/>
          <w:sz w:val="28"/>
          <w:szCs w:val="32"/>
          <w:lang w:val="es-MX"/>
        </w:rPr>
        <w:t>5 AÑOS</w:t>
      </w:r>
    </w:p>
    <w:p w14:paraId="76BFCAE8"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Fee Bancario</w:t>
      </w:r>
    </w:p>
    <w:p w14:paraId="61FD01BE" w14:textId="77777777" w:rsidR="007603B1" w:rsidRDefault="007603B1" w:rsidP="007603B1">
      <w:pPr>
        <w:spacing w:beforeAutospacing="1" w:afterAutospacing="1" w:line="240" w:lineRule="auto"/>
        <w:rPr>
          <w:rFonts w:ascii="Helvetica" w:eastAsia="Times New Roman" w:hAnsi="Helvetica" w:cs="Tahoma"/>
          <w:color w:val="464646"/>
          <w:sz w:val="28"/>
          <w:szCs w:val="28"/>
        </w:rPr>
      </w:pP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01C14739"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Almuerzos y cenas </w:t>
      </w:r>
    </w:p>
    <w:p w14:paraId="6ED610D3"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Tiquetes Aéreos Internacionales en la ruta BOG/BUE/IGR/BRC/FTE/BOG</w:t>
      </w:r>
    </w:p>
    <w:p w14:paraId="2550548F"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Impuestos del Tiquete “Q” “Iva” “Fee”</w:t>
      </w:r>
    </w:p>
    <w:p w14:paraId="15C8BDB4"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Gastos no especificados en el programa como llamadas telefónicas, servicio de lavandería, etc. </w:t>
      </w:r>
    </w:p>
    <w:p w14:paraId="5E963E24" w14:textId="6A6205C5" w:rsidR="008953F5" w:rsidRPr="008953F5" w:rsidRDefault="008953F5" w:rsidP="008953F5">
      <w:pPr>
        <w:pStyle w:val="Prrafodelista"/>
        <w:numPr>
          <w:ilvl w:val="0"/>
          <w:numId w:val="7"/>
        </w:numPr>
        <w:spacing w:before="100" w:beforeAutospacing="1" w:after="100" w:afterAutospacing="1" w:line="240" w:lineRule="auto"/>
        <w:rPr>
          <w:rFonts w:ascii="Helvetica" w:eastAsia="Times New Roman" w:hAnsi="Helvetica" w:cs="Tahoma"/>
          <w:color w:val="000000"/>
          <w:sz w:val="28"/>
          <w:szCs w:val="32"/>
          <w:lang w:val="es-MX"/>
        </w:rPr>
      </w:pPr>
      <w:r w:rsidRPr="008953F5">
        <w:rPr>
          <w:rFonts w:ascii="Helvetica" w:eastAsia="Times New Roman" w:hAnsi="Helvetica" w:cs="Tahoma"/>
          <w:color w:val="000000"/>
          <w:sz w:val="28"/>
          <w:szCs w:val="32"/>
          <w:lang w:val="es-MX"/>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49648304" w14:textId="7869E43F" w:rsidR="00EE2CF6" w:rsidRDefault="008953F5" w:rsidP="008953F5">
      <w:pPr>
        <w:spacing w:before="100" w:beforeAutospacing="1" w:after="100" w:afterAutospacing="1" w:line="240" w:lineRule="auto"/>
        <w:rPr>
          <w:rFonts w:ascii="Helvetica" w:eastAsia="Times New Roman" w:hAnsi="Helvetica" w:cs="Tahoma"/>
          <w:color w:val="000000"/>
          <w:sz w:val="28"/>
          <w:szCs w:val="32"/>
        </w:rPr>
      </w:pPr>
      <w:r w:rsidRPr="008953F5">
        <w:rPr>
          <w:rFonts w:ascii="Helvetica" w:eastAsia="Times New Roman" w:hAnsi="Helvetica" w:cs="Tahoma"/>
          <w:color w:val="000000"/>
          <w:sz w:val="28"/>
          <w:szCs w:val="32"/>
          <w:lang w:val="es-MX"/>
        </w:rPr>
        <w:lastRenderedPageBreak/>
        <w:t>• Puerto Iguazú – Tasa Turística Provincial “</w:t>
      </w:r>
      <w:proofErr w:type="spellStart"/>
      <w:r w:rsidRPr="008953F5">
        <w:rPr>
          <w:rFonts w:ascii="Helvetica" w:eastAsia="Times New Roman" w:hAnsi="Helvetica" w:cs="Tahoma"/>
          <w:color w:val="000000"/>
          <w:sz w:val="28"/>
          <w:szCs w:val="32"/>
          <w:lang w:val="es-MX"/>
        </w:rPr>
        <w:t>Visit</w:t>
      </w:r>
      <w:proofErr w:type="spellEnd"/>
      <w:r w:rsidRPr="008953F5">
        <w:rPr>
          <w:rFonts w:ascii="Helvetica" w:eastAsia="Times New Roman" w:hAnsi="Helvetica" w:cs="Tahoma"/>
          <w:color w:val="000000"/>
          <w:sz w:val="28"/>
          <w:szCs w:val="32"/>
          <w:lang w:val="es-MX"/>
        </w:rPr>
        <w:t xml:space="preserve"> Misiones”: Todo turista extranjero mayor de 18 años</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deberá abonar USD 2 por persona y por noche.</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Puerto Iguazú – Tasa Ecoturística Municipal: Todos los pasajeros deberán abonar una tarifa de ARS 3.000</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por persona, válida por 2 noches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p>
    <w:p w14:paraId="02B10E43" w14:textId="7BAA1709" w:rsidR="00EE2CF6" w:rsidRDefault="00151A0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r w:rsidRPr="002C0EA0">
        <w:rPr>
          <w:rFonts w:ascii="Helvetica" w:eastAsia="Times New Roman" w:hAnsi="Helvetica" w:cs="Tahoma"/>
          <w:color w:val="A6A6A6" w:themeColor="background1" w:themeShade="A6"/>
          <w:sz w:val="28"/>
          <w:szCs w:val="32"/>
        </w:rPr>
        <w:fldChar w:fldCharType="begin"/>
      </w:r>
      <w:r w:rsidRPr="002C0EA0">
        <w:rPr>
          <w:rFonts w:ascii="Helvetica" w:eastAsia="Times New Roman" w:hAnsi="Helvetica" w:cs="Tahoma"/>
          <w:color w:val="A6A6A6" w:themeColor="background1" w:themeShade="A6"/>
          <w:sz w:val="28"/>
          <w:szCs w:val="32"/>
        </w:rPr>
        <w:instrText xml:space="preserve"> TIME \@ "d 'de' MMM. 'de' yy" </w:instrText>
      </w:r>
      <w:r w:rsidRPr="002C0EA0">
        <w:rPr>
          <w:rFonts w:ascii="Helvetica" w:eastAsia="Times New Roman" w:hAnsi="Helvetica" w:cs="Tahoma"/>
          <w:color w:val="A6A6A6" w:themeColor="background1" w:themeShade="A6"/>
          <w:sz w:val="28"/>
          <w:szCs w:val="32"/>
        </w:rPr>
        <w:fldChar w:fldCharType="separate"/>
      </w:r>
      <w:r w:rsidR="006B2F05">
        <w:rPr>
          <w:rFonts w:ascii="Helvetica" w:eastAsia="Times New Roman" w:hAnsi="Helvetica" w:cs="Tahoma"/>
          <w:noProof/>
          <w:color w:val="A6A6A6" w:themeColor="background1" w:themeShade="A6"/>
          <w:sz w:val="28"/>
          <w:szCs w:val="32"/>
        </w:rPr>
        <w:t>27 de oct. de 26</w:t>
      </w:r>
      <w:r w:rsidRPr="002C0EA0">
        <w:rPr>
          <w:rFonts w:ascii="Helvetica" w:eastAsia="Times New Roman" w:hAnsi="Helvetica" w:cs="Tahoma"/>
          <w:color w:val="A6A6A6" w:themeColor="background1" w:themeShade="A6"/>
          <w:sz w:val="28"/>
          <w:szCs w:val="32"/>
        </w:rPr>
        <w:fldChar w:fldCharType="end"/>
      </w:r>
    </w:p>
    <w:p w14:paraId="64710C99" w14:textId="5FFD3E2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146E9BD" w14:textId="03891E5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53B2519" w14:textId="470B7D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6BC5D97" w14:textId="535F34E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67E8ED1" w14:textId="4039A12C"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DE8E621" w14:textId="752FA544"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08EDC61" w14:textId="427AD7D4"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B244AD0" w14:textId="22C6859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E1CC609" w14:textId="3C38B2D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8CF5A8A" w14:textId="55D13F5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778CDD1" w14:textId="507CAE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A3F7410" w14:textId="4F54648D"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3A24DC9" w14:textId="348F0CA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EE6685E" w14:textId="183ED35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9FF3BC9" w14:textId="77777777" w:rsidR="00084A13" w:rsidRDefault="00084A13"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799B7DD" w14:textId="77777777" w:rsidR="006956EA" w:rsidRDefault="006956EA" w:rsidP="006956EA">
      <w:pPr>
        <w:rPr>
          <w:rFonts w:ascii="Helvetica" w:eastAsia="Times New Roman" w:hAnsi="Helvetica" w:cs="Tahoma"/>
          <w:color w:val="A6A6A6" w:themeColor="background1" w:themeShade="A6"/>
          <w:sz w:val="28"/>
          <w:szCs w:val="32"/>
        </w:rPr>
      </w:pPr>
    </w:p>
    <w:p w14:paraId="23BDCCDA" w14:textId="40AE3E52" w:rsidR="00B32C5E" w:rsidRPr="00B32C5E" w:rsidRDefault="00B32C5E" w:rsidP="006956EA">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r w:rsidR="006C3019">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2026</w:t>
      </w:r>
    </w:p>
    <w:p w14:paraId="50DADE28" w14:textId="5F6F06A9"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p w14:paraId="328FADA9" w14:textId="66324716" w:rsidR="006956EA" w:rsidRDefault="006956EA" w:rsidP="00417040">
      <w:pPr>
        <w:pStyle w:val="Sinespaciado"/>
        <w:jc w:val="cente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58240" behindDoc="0" locked="0" layoutInCell="0" allowOverlap="1" wp14:anchorId="08F0A2C4" wp14:editId="31DDF46E">
                <wp:simplePos x="0" y="0"/>
                <wp:positionH relativeFrom="margin">
                  <wp:align>center</wp:align>
                </wp:positionH>
                <wp:positionV relativeFrom="bottomMargin">
                  <wp:posOffset>-3143250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0;margin-top:-247.5pt;width:30.1pt;height:504.9pt;rotation:90;z-index:251658240;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tbl>
      <w:tblPr>
        <w:tblW w:w="7475" w:type="dxa"/>
        <w:tblCellMar>
          <w:left w:w="70" w:type="dxa"/>
          <w:right w:w="70" w:type="dxa"/>
        </w:tblCellMar>
        <w:tblLook w:val="04A0" w:firstRow="1" w:lastRow="0" w:firstColumn="1" w:lastColumn="0" w:noHBand="0" w:noVBand="1"/>
      </w:tblPr>
      <w:tblGrid>
        <w:gridCol w:w="2258"/>
        <w:gridCol w:w="1276"/>
        <w:gridCol w:w="1418"/>
        <w:gridCol w:w="850"/>
        <w:gridCol w:w="709"/>
        <w:gridCol w:w="964"/>
      </w:tblGrid>
      <w:tr w:rsidR="006956EA" w:rsidRPr="006956EA" w14:paraId="1252E4EA" w14:textId="77777777" w:rsidTr="006956EA">
        <w:trPr>
          <w:trHeight w:val="480"/>
        </w:trPr>
        <w:tc>
          <w:tcPr>
            <w:tcW w:w="2258" w:type="dxa"/>
            <w:tcBorders>
              <w:top w:val="single" w:sz="8" w:space="0" w:color="auto"/>
              <w:left w:val="single" w:sz="8" w:space="0" w:color="auto"/>
              <w:bottom w:val="single" w:sz="8" w:space="0" w:color="auto"/>
              <w:right w:val="single" w:sz="4" w:space="0" w:color="auto"/>
            </w:tcBorders>
            <w:shd w:val="clear" w:color="000000" w:fill="FF9966"/>
            <w:noWrap/>
            <w:vAlign w:val="center"/>
            <w:hideMark/>
          </w:tcPr>
          <w:p w14:paraId="4D05F24D" w14:textId="77777777" w:rsidR="006956EA" w:rsidRPr="006956EA" w:rsidRDefault="006956EA" w:rsidP="006956EA">
            <w:pPr>
              <w:spacing w:after="0" w:line="240" w:lineRule="auto"/>
              <w:jc w:val="center"/>
              <w:rPr>
                <w:rFonts w:ascii="Calibri" w:eastAsia="Times New Roman" w:hAnsi="Calibri" w:cs="Calibri"/>
                <w:b/>
                <w:bCs/>
                <w:color w:val="FFFFFF"/>
                <w:kern w:val="0"/>
                <w:sz w:val="32"/>
                <w:szCs w:val="32"/>
                <w:lang w:eastAsia="es-CO"/>
                <w14:ligatures w14:val="none"/>
              </w:rPr>
            </w:pPr>
            <w:r w:rsidRPr="006956EA">
              <w:rPr>
                <w:rFonts w:ascii="Calibri" w:eastAsia="Times New Roman" w:hAnsi="Calibri" w:cs="Calibri"/>
                <w:b/>
                <w:bCs/>
                <w:color w:val="FFFFFF"/>
                <w:kern w:val="0"/>
                <w:sz w:val="32"/>
                <w:szCs w:val="32"/>
                <w:lang w:eastAsia="es-CO"/>
                <w14:ligatures w14:val="none"/>
              </w:rPr>
              <w:t xml:space="preserve">Hoteles </w:t>
            </w:r>
          </w:p>
        </w:tc>
        <w:tc>
          <w:tcPr>
            <w:tcW w:w="2694" w:type="dxa"/>
            <w:gridSpan w:val="2"/>
            <w:tcBorders>
              <w:top w:val="single" w:sz="8" w:space="0" w:color="auto"/>
              <w:left w:val="nil"/>
              <w:bottom w:val="single" w:sz="8" w:space="0" w:color="auto"/>
              <w:right w:val="single" w:sz="4" w:space="0" w:color="000000"/>
            </w:tcBorders>
            <w:shd w:val="clear" w:color="000000" w:fill="FF9966"/>
            <w:noWrap/>
            <w:vAlign w:val="center"/>
            <w:hideMark/>
          </w:tcPr>
          <w:p w14:paraId="782D5FDE" w14:textId="77777777" w:rsidR="006956EA" w:rsidRPr="006956EA" w:rsidRDefault="006956EA" w:rsidP="006956EA">
            <w:pPr>
              <w:spacing w:after="0" w:line="240" w:lineRule="auto"/>
              <w:jc w:val="center"/>
              <w:rPr>
                <w:rFonts w:ascii="Calibri" w:eastAsia="Times New Roman" w:hAnsi="Calibri" w:cs="Calibri"/>
                <w:b/>
                <w:bCs/>
                <w:color w:val="FFFFFF"/>
                <w:kern w:val="0"/>
                <w:sz w:val="24"/>
                <w:szCs w:val="24"/>
                <w:lang w:eastAsia="es-CO"/>
                <w14:ligatures w14:val="none"/>
              </w:rPr>
            </w:pPr>
            <w:r w:rsidRPr="006956EA">
              <w:rPr>
                <w:rFonts w:ascii="Calibri" w:eastAsia="Times New Roman" w:hAnsi="Calibri" w:cs="Calibri"/>
                <w:b/>
                <w:bCs/>
                <w:color w:val="FFFFFF"/>
                <w:kern w:val="0"/>
                <w:sz w:val="24"/>
                <w:szCs w:val="24"/>
                <w:lang w:eastAsia="es-CO"/>
                <w14:ligatures w14:val="none"/>
              </w:rPr>
              <w:t xml:space="preserve">FECHAS DE VIAJE </w:t>
            </w:r>
          </w:p>
        </w:tc>
        <w:tc>
          <w:tcPr>
            <w:tcW w:w="2523" w:type="dxa"/>
            <w:gridSpan w:val="3"/>
            <w:tcBorders>
              <w:top w:val="single" w:sz="8" w:space="0" w:color="auto"/>
              <w:left w:val="nil"/>
              <w:bottom w:val="single" w:sz="8" w:space="0" w:color="auto"/>
              <w:right w:val="single" w:sz="8" w:space="0" w:color="000000"/>
            </w:tcBorders>
            <w:shd w:val="clear" w:color="000000" w:fill="FF9966"/>
            <w:noWrap/>
            <w:vAlign w:val="center"/>
            <w:hideMark/>
          </w:tcPr>
          <w:p w14:paraId="7FC3B710" w14:textId="77777777" w:rsidR="006956EA" w:rsidRPr="006956EA" w:rsidRDefault="006956EA" w:rsidP="006956EA">
            <w:pPr>
              <w:spacing w:after="0" w:line="240" w:lineRule="auto"/>
              <w:jc w:val="center"/>
              <w:rPr>
                <w:rFonts w:ascii="Calibri" w:eastAsia="Times New Roman" w:hAnsi="Calibri" w:cs="Calibri"/>
                <w:b/>
                <w:bCs/>
                <w:color w:val="FFFFFF"/>
                <w:kern w:val="0"/>
                <w:sz w:val="24"/>
                <w:szCs w:val="24"/>
                <w:lang w:eastAsia="es-CO"/>
                <w14:ligatures w14:val="none"/>
              </w:rPr>
            </w:pPr>
            <w:r w:rsidRPr="006956EA">
              <w:rPr>
                <w:rFonts w:ascii="Calibri" w:eastAsia="Times New Roman" w:hAnsi="Calibri" w:cs="Calibri"/>
                <w:b/>
                <w:bCs/>
                <w:color w:val="FFFFFF"/>
                <w:kern w:val="0"/>
                <w:sz w:val="24"/>
                <w:szCs w:val="24"/>
                <w:lang w:eastAsia="es-CO"/>
                <w14:ligatures w14:val="none"/>
              </w:rPr>
              <w:t>TARIFAS</w:t>
            </w:r>
          </w:p>
        </w:tc>
      </w:tr>
      <w:tr w:rsidR="006956EA" w:rsidRPr="006956EA" w14:paraId="4E70BEE4" w14:textId="77777777" w:rsidTr="006956EA">
        <w:trPr>
          <w:trHeight w:val="222"/>
        </w:trPr>
        <w:tc>
          <w:tcPr>
            <w:tcW w:w="2258" w:type="dxa"/>
            <w:vMerge w:val="restart"/>
            <w:tcBorders>
              <w:top w:val="nil"/>
              <w:left w:val="single" w:sz="8" w:space="0" w:color="auto"/>
              <w:bottom w:val="single" w:sz="8" w:space="0" w:color="000000"/>
              <w:right w:val="single" w:sz="8" w:space="0" w:color="auto"/>
            </w:tcBorders>
            <w:shd w:val="clear" w:color="000000" w:fill="FF9966"/>
            <w:vAlign w:val="center"/>
            <w:hideMark/>
          </w:tcPr>
          <w:p w14:paraId="1124A17A" w14:textId="77777777" w:rsidR="006956EA" w:rsidRPr="006956EA" w:rsidRDefault="006956EA" w:rsidP="006956EA">
            <w:pPr>
              <w:spacing w:after="0" w:line="240" w:lineRule="auto"/>
              <w:jc w:val="center"/>
              <w:rPr>
                <w:rFonts w:ascii="Calibri" w:eastAsia="Times New Roman" w:hAnsi="Calibri" w:cs="Calibri"/>
                <w:b/>
                <w:bCs/>
                <w:color w:val="FFFFFF"/>
                <w:kern w:val="0"/>
                <w:sz w:val="20"/>
                <w:szCs w:val="20"/>
                <w:lang w:eastAsia="es-CO"/>
                <w14:ligatures w14:val="none"/>
              </w:rPr>
            </w:pPr>
            <w:r w:rsidRPr="006956EA">
              <w:rPr>
                <w:rFonts w:ascii="Calibri" w:eastAsia="Times New Roman" w:hAnsi="Calibri" w:cs="Calibri"/>
                <w:b/>
                <w:bCs/>
                <w:color w:val="FFFFFF"/>
                <w:kern w:val="0"/>
                <w:sz w:val="20"/>
                <w:szCs w:val="20"/>
                <w:lang w:eastAsia="es-CO"/>
                <w14:ligatures w14:val="none"/>
              </w:rPr>
              <w:t xml:space="preserve">CATEGORIA 5*   </w:t>
            </w:r>
            <w:r w:rsidRPr="006956EA">
              <w:rPr>
                <w:rFonts w:ascii="Calibri" w:eastAsia="Times New Roman" w:hAnsi="Calibri" w:cs="Calibri"/>
                <w:b/>
                <w:bCs/>
                <w:color w:val="FFFFFF"/>
                <w:kern w:val="0"/>
                <w:sz w:val="20"/>
                <w:szCs w:val="20"/>
                <w:lang w:eastAsia="es-CO"/>
                <w14:ligatures w14:val="none"/>
              </w:rPr>
              <w:br/>
            </w:r>
            <w:r w:rsidRPr="006956EA">
              <w:rPr>
                <w:rFonts w:ascii="Calibri" w:eastAsia="Times New Roman" w:hAnsi="Calibri" w:cs="Calibri"/>
                <w:b/>
                <w:bCs/>
                <w:color w:val="FFFFFF"/>
                <w:kern w:val="0"/>
                <w:sz w:val="20"/>
                <w:szCs w:val="20"/>
                <w:lang w:eastAsia="es-CO"/>
                <w14:ligatures w14:val="none"/>
              </w:rPr>
              <w:br/>
              <w:t xml:space="preserve"> Buenos Aires                                  Hotel Intercontinental </w:t>
            </w:r>
            <w:r w:rsidRPr="006956EA">
              <w:rPr>
                <w:rFonts w:ascii="Calibri" w:eastAsia="Times New Roman" w:hAnsi="Calibri" w:cs="Calibri"/>
                <w:b/>
                <w:bCs/>
                <w:color w:val="FFFFFF"/>
                <w:kern w:val="0"/>
                <w:sz w:val="20"/>
                <w:szCs w:val="20"/>
                <w:lang w:eastAsia="es-CO"/>
                <w14:ligatures w14:val="none"/>
              </w:rPr>
              <w:br/>
              <w:t xml:space="preserve"> </w:t>
            </w:r>
            <w:proofErr w:type="spellStart"/>
            <w:r w:rsidRPr="006956EA">
              <w:rPr>
                <w:rFonts w:ascii="Calibri" w:eastAsia="Times New Roman" w:hAnsi="Calibri" w:cs="Calibri"/>
                <w:b/>
                <w:bCs/>
                <w:color w:val="FFFFFF"/>
                <w:kern w:val="0"/>
                <w:sz w:val="20"/>
                <w:szCs w:val="20"/>
                <w:lang w:eastAsia="es-CO"/>
                <w14:ligatures w14:val="none"/>
              </w:rPr>
              <w:t>lguazú</w:t>
            </w:r>
            <w:proofErr w:type="spellEnd"/>
            <w:r w:rsidRPr="006956EA">
              <w:rPr>
                <w:rFonts w:ascii="Calibri" w:eastAsia="Times New Roman" w:hAnsi="Calibri" w:cs="Calibri"/>
                <w:b/>
                <w:bCs/>
                <w:color w:val="FFFFFF"/>
                <w:kern w:val="0"/>
                <w:sz w:val="20"/>
                <w:szCs w:val="20"/>
                <w:lang w:eastAsia="es-CO"/>
                <w14:ligatures w14:val="none"/>
              </w:rPr>
              <w:t xml:space="preserve">                                Hotel Grand junior suite</w:t>
            </w:r>
            <w:r w:rsidRPr="006956EA">
              <w:rPr>
                <w:rFonts w:ascii="Calibri" w:eastAsia="Times New Roman" w:hAnsi="Calibri" w:cs="Calibri"/>
                <w:b/>
                <w:bCs/>
                <w:color w:val="FFFFFF"/>
                <w:kern w:val="0"/>
                <w:sz w:val="20"/>
                <w:szCs w:val="20"/>
                <w:lang w:eastAsia="es-CO"/>
                <w14:ligatures w14:val="none"/>
              </w:rPr>
              <w:br/>
              <w:t>Bariloche                            Hotel Alma del lago</w:t>
            </w:r>
            <w:r w:rsidRPr="006956EA">
              <w:rPr>
                <w:rFonts w:ascii="Calibri" w:eastAsia="Times New Roman" w:hAnsi="Calibri" w:cs="Calibri"/>
                <w:b/>
                <w:bCs/>
                <w:color w:val="FFFFFF"/>
                <w:kern w:val="0"/>
                <w:sz w:val="20"/>
                <w:szCs w:val="20"/>
                <w:lang w:eastAsia="es-CO"/>
                <w14:ligatures w14:val="none"/>
              </w:rPr>
              <w:br/>
              <w:t xml:space="preserve">Calafate                              Hotel </w:t>
            </w:r>
            <w:proofErr w:type="spellStart"/>
            <w:r w:rsidRPr="006956EA">
              <w:rPr>
                <w:rFonts w:ascii="Calibri" w:eastAsia="Times New Roman" w:hAnsi="Calibri" w:cs="Calibri"/>
                <w:b/>
                <w:bCs/>
                <w:color w:val="FFFFFF"/>
                <w:kern w:val="0"/>
                <w:sz w:val="20"/>
                <w:szCs w:val="20"/>
                <w:lang w:eastAsia="es-CO"/>
                <w14:ligatures w14:val="none"/>
              </w:rPr>
              <w:t>Xelena</w:t>
            </w:r>
            <w:proofErr w:type="spellEnd"/>
            <w:r w:rsidRPr="006956EA">
              <w:rPr>
                <w:rFonts w:ascii="Calibri" w:eastAsia="Times New Roman" w:hAnsi="Calibri" w:cs="Calibri"/>
                <w:b/>
                <w:bCs/>
                <w:color w:val="FFFFFF"/>
                <w:kern w:val="0"/>
                <w:sz w:val="20"/>
                <w:szCs w:val="20"/>
                <w:lang w:eastAsia="es-CO"/>
                <w14:ligatures w14:val="none"/>
              </w:rPr>
              <w:t xml:space="preserve"> estándar vista lateral</w:t>
            </w:r>
          </w:p>
        </w:tc>
        <w:tc>
          <w:tcPr>
            <w:tcW w:w="1276" w:type="dxa"/>
            <w:tcBorders>
              <w:top w:val="nil"/>
              <w:left w:val="nil"/>
              <w:bottom w:val="single" w:sz="8" w:space="0" w:color="auto"/>
              <w:right w:val="single" w:sz="4" w:space="0" w:color="auto"/>
            </w:tcBorders>
            <w:shd w:val="clear" w:color="000000" w:fill="FFFFFF"/>
            <w:noWrap/>
            <w:vAlign w:val="center"/>
            <w:hideMark/>
          </w:tcPr>
          <w:p w14:paraId="45538F3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Desde </w:t>
            </w:r>
          </w:p>
        </w:tc>
        <w:tc>
          <w:tcPr>
            <w:tcW w:w="1418" w:type="dxa"/>
            <w:tcBorders>
              <w:top w:val="nil"/>
              <w:left w:val="nil"/>
              <w:bottom w:val="single" w:sz="8" w:space="0" w:color="auto"/>
              <w:right w:val="single" w:sz="4" w:space="0" w:color="auto"/>
            </w:tcBorders>
            <w:shd w:val="clear" w:color="000000" w:fill="FFFFFF"/>
            <w:noWrap/>
            <w:vAlign w:val="center"/>
            <w:hideMark/>
          </w:tcPr>
          <w:p w14:paraId="31A9751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Hasta </w:t>
            </w:r>
          </w:p>
        </w:tc>
        <w:tc>
          <w:tcPr>
            <w:tcW w:w="850" w:type="dxa"/>
            <w:tcBorders>
              <w:top w:val="nil"/>
              <w:left w:val="nil"/>
              <w:bottom w:val="single" w:sz="8" w:space="0" w:color="auto"/>
              <w:right w:val="single" w:sz="4" w:space="0" w:color="auto"/>
            </w:tcBorders>
            <w:shd w:val="clear" w:color="000000" w:fill="FFFFFF"/>
            <w:noWrap/>
            <w:vAlign w:val="center"/>
            <w:hideMark/>
          </w:tcPr>
          <w:p w14:paraId="4CFEAE5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SGL</w:t>
            </w:r>
          </w:p>
        </w:tc>
        <w:tc>
          <w:tcPr>
            <w:tcW w:w="709" w:type="dxa"/>
            <w:tcBorders>
              <w:top w:val="nil"/>
              <w:left w:val="nil"/>
              <w:bottom w:val="single" w:sz="8" w:space="0" w:color="auto"/>
              <w:right w:val="single" w:sz="4" w:space="0" w:color="auto"/>
            </w:tcBorders>
            <w:shd w:val="clear" w:color="000000" w:fill="FFFFFF"/>
            <w:noWrap/>
            <w:vAlign w:val="center"/>
            <w:hideMark/>
          </w:tcPr>
          <w:p w14:paraId="6173A43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DBL</w:t>
            </w:r>
          </w:p>
        </w:tc>
        <w:tc>
          <w:tcPr>
            <w:tcW w:w="964" w:type="dxa"/>
            <w:tcBorders>
              <w:top w:val="nil"/>
              <w:left w:val="nil"/>
              <w:bottom w:val="single" w:sz="8" w:space="0" w:color="auto"/>
              <w:right w:val="single" w:sz="8" w:space="0" w:color="auto"/>
            </w:tcBorders>
            <w:shd w:val="clear" w:color="000000" w:fill="FFFFFF"/>
            <w:noWrap/>
            <w:vAlign w:val="center"/>
            <w:hideMark/>
          </w:tcPr>
          <w:p w14:paraId="2C6F8C9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TPL</w:t>
            </w:r>
          </w:p>
        </w:tc>
      </w:tr>
      <w:tr w:rsidR="006956EA" w:rsidRPr="006956EA" w14:paraId="13EEB1CE"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56580259"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095F022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1-oct-26</w:t>
            </w:r>
          </w:p>
        </w:tc>
        <w:tc>
          <w:tcPr>
            <w:tcW w:w="1418" w:type="dxa"/>
            <w:tcBorders>
              <w:top w:val="nil"/>
              <w:left w:val="nil"/>
              <w:bottom w:val="single" w:sz="4" w:space="0" w:color="auto"/>
              <w:right w:val="single" w:sz="4" w:space="0" w:color="auto"/>
            </w:tcBorders>
            <w:shd w:val="clear" w:color="000000" w:fill="FBE2D5"/>
            <w:noWrap/>
            <w:vAlign w:val="bottom"/>
            <w:hideMark/>
          </w:tcPr>
          <w:p w14:paraId="1CE2424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bottom"/>
            <w:hideMark/>
          </w:tcPr>
          <w:p w14:paraId="2F15426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3638</w:t>
            </w:r>
          </w:p>
        </w:tc>
        <w:tc>
          <w:tcPr>
            <w:tcW w:w="709" w:type="dxa"/>
            <w:tcBorders>
              <w:top w:val="nil"/>
              <w:left w:val="nil"/>
              <w:bottom w:val="single" w:sz="4" w:space="0" w:color="auto"/>
              <w:right w:val="single" w:sz="4" w:space="0" w:color="auto"/>
            </w:tcBorders>
            <w:shd w:val="clear" w:color="000000" w:fill="FBE2D5"/>
            <w:noWrap/>
            <w:vAlign w:val="bottom"/>
            <w:hideMark/>
          </w:tcPr>
          <w:p w14:paraId="5DA26F5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2087</w:t>
            </w:r>
          </w:p>
        </w:tc>
        <w:tc>
          <w:tcPr>
            <w:tcW w:w="964" w:type="dxa"/>
            <w:tcBorders>
              <w:top w:val="nil"/>
              <w:left w:val="nil"/>
              <w:bottom w:val="single" w:sz="4" w:space="0" w:color="auto"/>
              <w:right w:val="single" w:sz="8" w:space="0" w:color="auto"/>
            </w:tcBorders>
            <w:shd w:val="clear" w:color="000000" w:fill="FBE2D5"/>
            <w:noWrap/>
            <w:vAlign w:val="bottom"/>
            <w:hideMark/>
          </w:tcPr>
          <w:p w14:paraId="3B9666B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1882</w:t>
            </w:r>
          </w:p>
        </w:tc>
      </w:tr>
      <w:tr w:rsidR="006956EA" w:rsidRPr="006956EA" w14:paraId="2ACA27CB"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727D7F8"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5E951E6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1-ene-27</w:t>
            </w:r>
          </w:p>
        </w:tc>
        <w:tc>
          <w:tcPr>
            <w:tcW w:w="1418" w:type="dxa"/>
            <w:tcBorders>
              <w:top w:val="nil"/>
              <w:left w:val="nil"/>
              <w:bottom w:val="single" w:sz="4" w:space="0" w:color="auto"/>
              <w:right w:val="single" w:sz="4" w:space="0" w:color="auto"/>
            </w:tcBorders>
            <w:shd w:val="clear" w:color="000000" w:fill="FFFFFF"/>
            <w:noWrap/>
            <w:vAlign w:val="bottom"/>
            <w:hideMark/>
          </w:tcPr>
          <w:p w14:paraId="19BC696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000000" w:fill="FFFFFF"/>
            <w:noWrap/>
            <w:vAlign w:val="bottom"/>
            <w:hideMark/>
          </w:tcPr>
          <w:p w14:paraId="6C24644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3715</w:t>
            </w:r>
          </w:p>
        </w:tc>
        <w:tc>
          <w:tcPr>
            <w:tcW w:w="709" w:type="dxa"/>
            <w:tcBorders>
              <w:top w:val="nil"/>
              <w:left w:val="nil"/>
              <w:bottom w:val="single" w:sz="4" w:space="0" w:color="auto"/>
              <w:right w:val="single" w:sz="4" w:space="0" w:color="auto"/>
            </w:tcBorders>
            <w:shd w:val="clear" w:color="000000" w:fill="FFFFFF"/>
            <w:noWrap/>
            <w:vAlign w:val="bottom"/>
            <w:hideMark/>
          </w:tcPr>
          <w:p w14:paraId="4B285CD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2138</w:t>
            </w:r>
          </w:p>
        </w:tc>
        <w:tc>
          <w:tcPr>
            <w:tcW w:w="964" w:type="dxa"/>
            <w:tcBorders>
              <w:top w:val="nil"/>
              <w:left w:val="nil"/>
              <w:bottom w:val="single" w:sz="4" w:space="0" w:color="auto"/>
              <w:right w:val="single" w:sz="8" w:space="0" w:color="auto"/>
            </w:tcBorders>
            <w:shd w:val="clear" w:color="000000" w:fill="FFFFFF"/>
            <w:noWrap/>
            <w:vAlign w:val="bottom"/>
            <w:hideMark/>
          </w:tcPr>
          <w:p w14:paraId="667ED54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1925</w:t>
            </w:r>
          </w:p>
        </w:tc>
      </w:tr>
      <w:tr w:rsidR="006956EA" w:rsidRPr="006956EA" w14:paraId="2C1FB1C3"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8656666"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55160DC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1-mar-27</w:t>
            </w:r>
          </w:p>
        </w:tc>
        <w:tc>
          <w:tcPr>
            <w:tcW w:w="1418" w:type="dxa"/>
            <w:tcBorders>
              <w:top w:val="nil"/>
              <w:left w:val="nil"/>
              <w:bottom w:val="single" w:sz="4" w:space="0" w:color="auto"/>
              <w:right w:val="single" w:sz="4" w:space="0" w:color="auto"/>
            </w:tcBorders>
            <w:shd w:val="clear" w:color="000000" w:fill="FBE2D5"/>
            <w:noWrap/>
            <w:vAlign w:val="bottom"/>
            <w:hideMark/>
          </w:tcPr>
          <w:p w14:paraId="4A1A6F8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31-mar-27</w:t>
            </w:r>
          </w:p>
        </w:tc>
        <w:tc>
          <w:tcPr>
            <w:tcW w:w="850" w:type="dxa"/>
            <w:tcBorders>
              <w:top w:val="nil"/>
              <w:left w:val="nil"/>
              <w:bottom w:val="single" w:sz="4" w:space="0" w:color="auto"/>
              <w:right w:val="single" w:sz="4" w:space="0" w:color="auto"/>
            </w:tcBorders>
            <w:shd w:val="clear" w:color="000000" w:fill="FBE2D5"/>
            <w:noWrap/>
            <w:vAlign w:val="bottom"/>
            <w:hideMark/>
          </w:tcPr>
          <w:p w14:paraId="733502F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3674</w:t>
            </w:r>
          </w:p>
        </w:tc>
        <w:tc>
          <w:tcPr>
            <w:tcW w:w="709" w:type="dxa"/>
            <w:tcBorders>
              <w:top w:val="nil"/>
              <w:left w:val="nil"/>
              <w:bottom w:val="single" w:sz="4" w:space="0" w:color="auto"/>
              <w:right w:val="single" w:sz="4" w:space="0" w:color="auto"/>
            </w:tcBorders>
            <w:shd w:val="clear" w:color="000000" w:fill="FBE2D5"/>
            <w:noWrap/>
            <w:vAlign w:val="bottom"/>
            <w:hideMark/>
          </w:tcPr>
          <w:p w14:paraId="53BF28F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2117</w:t>
            </w:r>
          </w:p>
        </w:tc>
        <w:tc>
          <w:tcPr>
            <w:tcW w:w="964" w:type="dxa"/>
            <w:tcBorders>
              <w:top w:val="nil"/>
              <w:left w:val="nil"/>
              <w:bottom w:val="single" w:sz="4" w:space="0" w:color="auto"/>
              <w:right w:val="single" w:sz="8" w:space="0" w:color="auto"/>
            </w:tcBorders>
            <w:shd w:val="clear" w:color="000000" w:fill="FBE2D5"/>
            <w:noWrap/>
            <w:vAlign w:val="bottom"/>
            <w:hideMark/>
          </w:tcPr>
          <w:p w14:paraId="6793CCA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1912</w:t>
            </w:r>
          </w:p>
        </w:tc>
      </w:tr>
      <w:tr w:rsidR="006956EA" w:rsidRPr="006956EA" w14:paraId="6085FF0E"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56F3400F"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4CED5E7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1-abr-27</w:t>
            </w:r>
          </w:p>
        </w:tc>
        <w:tc>
          <w:tcPr>
            <w:tcW w:w="1418" w:type="dxa"/>
            <w:tcBorders>
              <w:top w:val="nil"/>
              <w:left w:val="nil"/>
              <w:bottom w:val="single" w:sz="4" w:space="0" w:color="auto"/>
              <w:right w:val="single" w:sz="4" w:space="0" w:color="auto"/>
            </w:tcBorders>
            <w:shd w:val="clear" w:color="000000" w:fill="FFFFFF"/>
            <w:noWrap/>
            <w:vAlign w:val="bottom"/>
            <w:hideMark/>
          </w:tcPr>
          <w:p w14:paraId="494D94A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000000" w:fill="FFFFFF"/>
            <w:noWrap/>
            <w:vAlign w:val="bottom"/>
            <w:hideMark/>
          </w:tcPr>
          <w:p w14:paraId="404BD46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2980</w:t>
            </w:r>
          </w:p>
        </w:tc>
        <w:tc>
          <w:tcPr>
            <w:tcW w:w="709" w:type="dxa"/>
            <w:tcBorders>
              <w:top w:val="nil"/>
              <w:left w:val="nil"/>
              <w:bottom w:val="single" w:sz="4" w:space="0" w:color="auto"/>
              <w:right w:val="single" w:sz="4" w:space="0" w:color="auto"/>
            </w:tcBorders>
            <w:shd w:val="clear" w:color="000000" w:fill="FFFFFF"/>
            <w:noWrap/>
            <w:vAlign w:val="bottom"/>
            <w:hideMark/>
          </w:tcPr>
          <w:p w14:paraId="3821680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1771</w:t>
            </w:r>
          </w:p>
        </w:tc>
        <w:tc>
          <w:tcPr>
            <w:tcW w:w="964" w:type="dxa"/>
            <w:tcBorders>
              <w:top w:val="nil"/>
              <w:left w:val="nil"/>
              <w:bottom w:val="single" w:sz="4" w:space="0" w:color="auto"/>
              <w:right w:val="single" w:sz="8" w:space="0" w:color="auto"/>
            </w:tcBorders>
            <w:shd w:val="clear" w:color="000000" w:fill="FFFFFF"/>
            <w:noWrap/>
            <w:vAlign w:val="bottom"/>
            <w:hideMark/>
          </w:tcPr>
          <w:p w14:paraId="74A1069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1681</w:t>
            </w:r>
          </w:p>
        </w:tc>
      </w:tr>
      <w:tr w:rsidR="006956EA" w:rsidRPr="006956EA" w14:paraId="567E6841"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0F96AB35"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2232D20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1-may-27</w:t>
            </w:r>
          </w:p>
        </w:tc>
        <w:tc>
          <w:tcPr>
            <w:tcW w:w="1418" w:type="dxa"/>
            <w:tcBorders>
              <w:top w:val="nil"/>
              <w:left w:val="nil"/>
              <w:bottom w:val="single" w:sz="4" w:space="0" w:color="auto"/>
              <w:right w:val="single" w:sz="4" w:space="0" w:color="auto"/>
            </w:tcBorders>
            <w:shd w:val="clear" w:color="000000" w:fill="FBE2D5"/>
            <w:noWrap/>
            <w:vAlign w:val="bottom"/>
            <w:hideMark/>
          </w:tcPr>
          <w:p w14:paraId="12B0B5E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000000" w:fill="FBE2D5"/>
            <w:noWrap/>
            <w:vAlign w:val="bottom"/>
            <w:hideMark/>
          </w:tcPr>
          <w:p w14:paraId="203F4AD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3014</w:t>
            </w:r>
          </w:p>
        </w:tc>
        <w:tc>
          <w:tcPr>
            <w:tcW w:w="709" w:type="dxa"/>
            <w:tcBorders>
              <w:top w:val="nil"/>
              <w:left w:val="nil"/>
              <w:bottom w:val="single" w:sz="4" w:space="0" w:color="auto"/>
              <w:right w:val="single" w:sz="4" w:space="0" w:color="auto"/>
            </w:tcBorders>
            <w:shd w:val="clear" w:color="000000" w:fill="FBE2D5"/>
            <w:noWrap/>
            <w:vAlign w:val="bottom"/>
            <w:hideMark/>
          </w:tcPr>
          <w:p w14:paraId="3725FCF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1790</w:t>
            </w:r>
          </w:p>
        </w:tc>
        <w:tc>
          <w:tcPr>
            <w:tcW w:w="964" w:type="dxa"/>
            <w:tcBorders>
              <w:top w:val="nil"/>
              <w:left w:val="nil"/>
              <w:bottom w:val="single" w:sz="4" w:space="0" w:color="auto"/>
              <w:right w:val="single" w:sz="8" w:space="0" w:color="auto"/>
            </w:tcBorders>
            <w:shd w:val="clear" w:color="000000" w:fill="FBE2D5"/>
            <w:noWrap/>
            <w:vAlign w:val="bottom"/>
            <w:hideMark/>
          </w:tcPr>
          <w:p w14:paraId="476706D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1680</w:t>
            </w:r>
          </w:p>
        </w:tc>
      </w:tr>
      <w:tr w:rsidR="006956EA" w:rsidRPr="006956EA" w14:paraId="61F882E3"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A727302"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23B2F50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1-jul-27</w:t>
            </w:r>
          </w:p>
        </w:tc>
        <w:tc>
          <w:tcPr>
            <w:tcW w:w="1418" w:type="dxa"/>
            <w:tcBorders>
              <w:top w:val="nil"/>
              <w:left w:val="nil"/>
              <w:bottom w:val="single" w:sz="4" w:space="0" w:color="auto"/>
              <w:right w:val="single" w:sz="4" w:space="0" w:color="auto"/>
            </w:tcBorders>
            <w:shd w:val="clear" w:color="000000" w:fill="FFFFFF"/>
            <w:noWrap/>
            <w:vAlign w:val="bottom"/>
            <w:hideMark/>
          </w:tcPr>
          <w:p w14:paraId="2370186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000000" w:fill="FFFFFF"/>
            <w:noWrap/>
            <w:vAlign w:val="bottom"/>
            <w:hideMark/>
          </w:tcPr>
          <w:p w14:paraId="1E657DC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3964</w:t>
            </w:r>
          </w:p>
        </w:tc>
        <w:tc>
          <w:tcPr>
            <w:tcW w:w="709" w:type="dxa"/>
            <w:tcBorders>
              <w:top w:val="nil"/>
              <w:left w:val="nil"/>
              <w:bottom w:val="single" w:sz="4" w:space="0" w:color="auto"/>
              <w:right w:val="single" w:sz="4" w:space="0" w:color="auto"/>
            </w:tcBorders>
            <w:shd w:val="clear" w:color="000000" w:fill="FFFFFF"/>
            <w:noWrap/>
            <w:vAlign w:val="bottom"/>
            <w:hideMark/>
          </w:tcPr>
          <w:p w14:paraId="36977BB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2287</w:t>
            </w:r>
          </w:p>
        </w:tc>
        <w:tc>
          <w:tcPr>
            <w:tcW w:w="964" w:type="dxa"/>
            <w:tcBorders>
              <w:top w:val="nil"/>
              <w:left w:val="nil"/>
              <w:bottom w:val="single" w:sz="4" w:space="0" w:color="auto"/>
              <w:right w:val="single" w:sz="8" w:space="0" w:color="auto"/>
            </w:tcBorders>
            <w:shd w:val="clear" w:color="000000" w:fill="FFFFFF"/>
            <w:noWrap/>
            <w:vAlign w:val="bottom"/>
            <w:hideMark/>
          </w:tcPr>
          <w:p w14:paraId="6C71B9F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2041</w:t>
            </w:r>
          </w:p>
        </w:tc>
      </w:tr>
      <w:tr w:rsidR="006956EA" w:rsidRPr="006956EA" w14:paraId="16F7CD93"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15C21B01"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5292B55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1-ago-27</w:t>
            </w:r>
          </w:p>
        </w:tc>
        <w:tc>
          <w:tcPr>
            <w:tcW w:w="1418" w:type="dxa"/>
            <w:tcBorders>
              <w:top w:val="nil"/>
              <w:left w:val="nil"/>
              <w:bottom w:val="single" w:sz="4" w:space="0" w:color="auto"/>
              <w:right w:val="single" w:sz="4" w:space="0" w:color="auto"/>
            </w:tcBorders>
            <w:shd w:val="clear" w:color="000000" w:fill="FBE2D5"/>
            <w:noWrap/>
            <w:vAlign w:val="bottom"/>
            <w:hideMark/>
          </w:tcPr>
          <w:p w14:paraId="61441C2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BE2D5"/>
            <w:noWrap/>
            <w:vAlign w:val="bottom"/>
            <w:hideMark/>
          </w:tcPr>
          <w:p w14:paraId="0CF9EC6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3138</w:t>
            </w:r>
          </w:p>
        </w:tc>
        <w:tc>
          <w:tcPr>
            <w:tcW w:w="709" w:type="dxa"/>
            <w:tcBorders>
              <w:top w:val="nil"/>
              <w:left w:val="nil"/>
              <w:bottom w:val="single" w:sz="4" w:space="0" w:color="auto"/>
              <w:right w:val="single" w:sz="4" w:space="0" w:color="auto"/>
            </w:tcBorders>
            <w:shd w:val="clear" w:color="000000" w:fill="FBE2D5"/>
            <w:noWrap/>
            <w:vAlign w:val="bottom"/>
            <w:hideMark/>
          </w:tcPr>
          <w:p w14:paraId="6AEFD1A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1874</w:t>
            </w:r>
          </w:p>
        </w:tc>
        <w:tc>
          <w:tcPr>
            <w:tcW w:w="964" w:type="dxa"/>
            <w:tcBorders>
              <w:top w:val="nil"/>
              <w:left w:val="nil"/>
              <w:bottom w:val="single" w:sz="4" w:space="0" w:color="auto"/>
              <w:right w:val="single" w:sz="8" w:space="0" w:color="auto"/>
            </w:tcBorders>
            <w:shd w:val="clear" w:color="000000" w:fill="FBE2D5"/>
            <w:noWrap/>
            <w:vAlign w:val="bottom"/>
            <w:hideMark/>
          </w:tcPr>
          <w:p w14:paraId="0D4B25D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1766</w:t>
            </w:r>
          </w:p>
        </w:tc>
      </w:tr>
      <w:tr w:rsidR="006956EA" w:rsidRPr="006956EA" w14:paraId="61A360AB"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3B964EC7"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105901F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1-sep-27</w:t>
            </w:r>
          </w:p>
        </w:tc>
        <w:tc>
          <w:tcPr>
            <w:tcW w:w="1418" w:type="dxa"/>
            <w:tcBorders>
              <w:top w:val="nil"/>
              <w:left w:val="nil"/>
              <w:bottom w:val="single" w:sz="4" w:space="0" w:color="auto"/>
              <w:right w:val="single" w:sz="4" w:space="0" w:color="auto"/>
            </w:tcBorders>
            <w:shd w:val="clear" w:color="000000" w:fill="FFFFFF"/>
            <w:noWrap/>
            <w:vAlign w:val="bottom"/>
            <w:hideMark/>
          </w:tcPr>
          <w:p w14:paraId="41ADE44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000000" w:fill="FFFFFF"/>
            <w:noWrap/>
            <w:vAlign w:val="bottom"/>
            <w:hideMark/>
          </w:tcPr>
          <w:p w14:paraId="471B7FC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3023</w:t>
            </w:r>
          </w:p>
        </w:tc>
        <w:tc>
          <w:tcPr>
            <w:tcW w:w="709" w:type="dxa"/>
            <w:tcBorders>
              <w:top w:val="nil"/>
              <w:left w:val="nil"/>
              <w:bottom w:val="single" w:sz="4" w:space="0" w:color="auto"/>
              <w:right w:val="single" w:sz="4" w:space="0" w:color="auto"/>
            </w:tcBorders>
            <w:shd w:val="clear" w:color="000000" w:fill="FFFFFF"/>
            <w:noWrap/>
            <w:vAlign w:val="bottom"/>
            <w:hideMark/>
          </w:tcPr>
          <w:p w14:paraId="050235D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1817</w:t>
            </w:r>
          </w:p>
        </w:tc>
        <w:tc>
          <w:tcPr>
            <w:tcW w:w="964" w:type="dxa"/>
            <w:tcBorders>
              <w:top w:val="nil"/>
              <w:left w:val="nil"/>
              <w:bottom w:val="single" w:sz="4" w:space="0" w:color="auto"/>
              <w:right w:val="single" w:sz="8" w:space="0" w:color="auto"/>
            </w:tcBorders>
            <w:shd w:val="clear" w:color="000000" w:fill="FFFFFF"/>
            <w:noWrap/>
            <w:vAlign w:val="bottom"/>
            <w:hideMark/>
          </w:tcPr>
          <w:p w14:paraId="40D90BB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1728</w:t>
            </w:r>
          </w:p>
        </w:tc>
      </w:tr>
      <w:tr w:rsidR="006956EA" w:rsidRPr="006956EA" w14:paraId="0F1597F0"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53C05D42"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15C67E5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1-oct-27</w:t>
            </w:r>
          </w:p>
        </w:tc>
        <w:tc>
          <w:tcPr>
            <w:tcW w:w="1418" w:type="dxa"/>
            <w:tcBorders>
              <w:top w:val="nil"/>
              <w:left w:val="nil"/>
              <w:bottom w:val="single" w:sz="4" w:space="0" w:color="auto"/>
              <w:right w:val="single" w:sz="4" w:space="0" w:color="auto"/>
            </w:tcBorders>
            <w:shd w:val="clear" w:color="000000" w:fill="FBE2D5"/>
            <w:noWrap/>
            <w:vAlign w:val="bottom"/>
            <w:hideMark/>
          </w:tcPr>
          <w:p w14:paraId="7AEA003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31-oct-27</w:t>
            </w:r>
          </w:p>
        </w:tc>
        <w:tc>
          <w:tcPr>
            <w:tcW w:w="850" w:type="dxa"/>
            <w:tcBorders>
              <w:top w:val="nil"/>
              <w:left w:val="nil"/>
              <w:bottom w:val="single" w:sz="4" w:space="0" w:color="auto"/>
              <w:right w:val="single" w:sz="4" w:space="0" w:color="auto"/>
            </w:tcBorders>
            <w:shd w:val="clear" w:color="000000" w:fill="FBE2D5"/>
            <w:noWrap/>
            <w:vAlign w:val="bottom"/>
            <w:hideMark/>
          </w:tcPr>
          <w:p w14:paraId="7E16F65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3699</w:t>
            </w:r>
          </w:p>
        </w:tc>
        <w:tc>
          <w:tcPr>
            <w:tcW w:w="709" w:type="dxa"/>
            <w:tcBorders>
              <w:top w:val="nil"/>
              <w:left w:val="nil"/>
              <w:bottom w:val="single" w:sz="4" w:space="0" w:color="auto"/>
              <w:right w:val="single" w:sz="4" w:space="0" w:color="auto"/>
            </w:tcBorders>
            <w:shd w:val="clear" w:color="000000" w:fill="FBE2D5"/>
            <w:noWrap/>
            <w:vAlign w:val="bottom"/>
            <w:hideMark/>
          </w:tcPr>
          <w:p w14:paraId="51F4BEC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2177</w:t>
            </w:r>
          </w:p>
        </w:tc>
        <w:tc>
          <w:tcPr>
            <w:tcW w:w="964" w:type="dxa"/>
            <w:tcBorders>
              <w:top w:val="nil"/>
              <w:left w:val="nil"/>
              <w:bottom w:val="single" w:sz="4" w:space="0" w:color="auto"/>
              <w:right w:val="single" w:sz="8" w:space="0" w:color="auto"/>
            </w:tcBorders>
            <w:shd w:val="clear" w:color="000000" w:fill="FBE2D5"/>
            <w:noWrap/>
            <w:vAlign w:val="bottom"/>
            <w:hideMark/>
          </w:tcPr>
          <w:p w14:paraId="354765B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1983</w:t>
            </w:r>
          </w:p>
        </w:tc>
      </w:tr>
      <w:tr w:rsidR="006956EA" w:rsidRPr="006956EA" w14:paraId="681CE205"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A729B18"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29B4B77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1-nov-27</w:t>
            </w:r>
          </w:p>
        </w:tc>
        <w:tc>
          <w:tcPr>
            <w:tcW w:w="1418" w:type="dxa"/>
            <w:tcBorders>
              <w:top w:val="nil"/>
              <w:left w:val="nil"/>
              <w:bottom w:val="single" w:sz="4" w:space="0" w:color="auto"/>
              <w:right w:val="single" w:sz="4" w:space="0" w:color="auto"/>
            </w:tcBorders>
            <w:shd w:val="clear" w:color="000000" w:fill="FFFFFF"/>
            <w:noWrap/>
            <w:vAlign w:val="bottom"/>
            <w:hideMark/>
          </w:tcPr>
          <w:p w14:paraId="14EE4E1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30-nov-27</w:t>
            </w:r>
          </w:p>
        </w:tc>
        <w:tc>
          <w:tcPr>
            <w:tcW w:w="850" w:type="dxa"/>
            <w:tcBorders>
              <w:top w:val="nil"/>
              <w:left w:val="nil"/>
              <w:bottom w:val="single" w:sz="4" w:space="0" w:color="auto"/>
              <w:right w:val="single" w:sz="4" w:space="0" w:color="auto"/>
            </w:tcBorders>
            <w:shd w:val="clear" w:color="000000" w:fill="FFFFFF"/>
            <w:noWrap/>
            <w:vAlign w:val="bottom"/>
            <w:hideMark/>
          </w:tcPr>
          <w:p w14:paraId="153641E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3772</w:t>
            </w:r>
          </w:p>
        </w:tc>
        <w:tc>
          <w:tcPr>
            <w:tcW w:w="709" w:type="dxa"/>
            <w:tcBorders>
              <w:top w:val="nil"/>
              <w:left w:val="nil"/>
              <w:bottom w:val="single" w:sz="4" w:space="0" w:color="auto"/>
              <w:right w:val="single" w:sz="4" w:space="0" w:color="auto"/>
            </w:tcBorders>
            <w:shd w:val="clear" w:color="000000" w:fill="FFFFFF"/>
            <w:noWrap/>
            <w:vAlign w:val="bottom"/>
            <w:hideMark/>
          </w:tcPr>
          <w:p w14:paraId="5D8B700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2214</w:t>
            </w:r>
          </w:p>
        </w:tc>
        <w:tc>
          <w:tcPr>
            <w:tcW w:w="964" w:type="dxa"/>
            <w:tcBorders>
              <w:top w:val="nil"/>
              <w:left w:val="nil"/>
              <w:bottom w:val="single" w:sz="4" w:space="0" w:color="auto"/>
              <w:right w:val="single" w:sz="8" w:space="0" w:color="auto"/>
            </w:tcBorders>
            <w:shd w:val="clear" w:color="000000" w:fill="FFFFFF"/>
            <w:noWrap/>
            <w:vAlign w:val="bottom"/>
            <w:hideMark/>
          </w:tcPr>
          <w:p w14:paraId="49554AA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2007</w:t>
            </w:r>
          </w:p>
        </w:tc>
      </w:tr>
      <w:tr w:rsidR="006956EA" w:rsidRPr="006956EA" w14:paraId="2139EC58" w14:textId="77777777" w:rsidTr="006956EA">
        <w:trPr>
          <w:trHeight w:val="390"/>
        </w:trPr>
        <w:tc>
          <w:tcPr>
            <w:tcW w:w="2258" w:type="dxa"/>
            <w:vMerge/>
            <w:tcBorders>
              <w:top w:val="nil"/>
              <w:left w:val="single" w:sz="8" w:space="0" w:color="auto"/>
              <w:bottom w:val="single" w:sz="8" w:space="0" w:color="000000"/>
              <w:right w:val="single" w:sz="8" w:space="0" w:color="auto"/>
            </w:tcBorders>
            <w:vAlign w:val="center"/>
            <w:hideMark/>
          </w:tcPr>
          <w:p w14:paraId="3717CA5C"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nil"/>
              <w:right w:val="single" w:sz="4" w:space="0" w:color="auto"/>
            </w:tcBorders>
            <w:shd w:val="clear" w:color="000000" w:fill="FBE2D5"/>
            <w:noWrap/>
            <w:vAlign w:val="bottom"/>
            <w:hideMark/>
          </w:tcPr>
          <w:p w14:paraId="26BAFE8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1-dic-27</w:t>
            </w:r>
          </w:p>
        </w:tc>
        <w:tc>
          <w:tcPr>
            <w:tcW w:w="1418" w:type="dxa"/>
            <w:tcBorders>
              <w:top w:val="nil"/>
              <w:left w:val="nil"/>
              <w:bottom w:val="nil"/>
              <w:right w:val="single" w:sz="4" w:space="0" w:color="auto"/>
            </w:tcBorders>
            <w:shd w:val="clear" w:color="000000" w:fill="FBE2D5"/>
            <w:noWrap/>
            <w:vAlign w:val="bottom"/>
            <w:hideMark/>
          </w:tcPr>
          <w:p w14:paraId="6EC2F8A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nil"/>
              <w:right w:val="single" w:sz="4" w:space="0" w:color="auto"/>
            </w:tcBorders>
            <w:shd w:val="clear" w:color="000000" w:fill="FBE2D5"/>
            <w:noWrap/>
            <w:vAlign w:val="bottom"/>
            <w:hideMark/>
          </w:tcPr>
          <w:p w14:paraId="48C9EB5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3538</w:t>
            </w:r>
          </w:p>
        </w:tc>
        <w:tc>
          <w:tcPr>
            <w:tcW w:w="709" w:type="dxa"/>
            <w:tcBorders>
              <w:top w:val="nil"/>
              <w:left w:val="nil"/>
              <w:bottom w:val="nil"/>
              <w:right w:val="single" w:sz="4" w:space="0" w:color="auto"/>
            </w:tcBorders>
            <w:shd w:val="clear" w:color="000000" w:fill="FBE2D5"/>
            <w:noWrap/>
            <w:vAlign w:val="bottom"/>
            <w:hideMark/>
          </w:tcPr>
          <w:p w14:paraId="05557BB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2097</w:t>
            </w:r>
          </w:p>
        </w:tc>
        <w:tc>
          <w:tcPr>
            <w:tcW w:w="964" w:type="dxa"/>
            <w:tcBorders>
              <w:top w:val="nil"/>
              <w:left w:val="nil"/>
              <w:bottom w:val="nil"/>
              <w:right w:val="single" w:sz="8" w:space="0" w:color="auto"/>
            </w:tcBorders>
            <w:shd w:val="clear" w:color="000000" w:fill="FBE2D5"/>
            <w:noWrap/>
            <w:vAlign w:val="bottom"/>
            <w:hideMark/>
          </w:tcPr>
          <w:p w14:paraId="3B78B80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1929</w:t>
            </w:r>
          </w:p>
        </w:tc>
      </w:tr>
      <w:tr w:rsidR="006956EA" w:rsidRPr="006956EA" w14:paraId="1A1C398E" w14:textId="77777777" w:rsidTr="006956EA">
        <w:trPr>
          <w:trHeight w:val="222"/>
        </w:trPr>
        <w:tc>
          <w:tcPr>
            <w:tcW w:w="2258" w:type="dxa"/>
            <w:vMerge w:val="restart"/>
            <w:tcBorders>
              <w:top w:val="nil"/>
              <w:left w:val="single" w:sz="8" w:space="0" w:color="auto"/>
              <w:bottom w:val="single" w:sz="8" w:space="0" w:color="000000"/>
              <w:right w:val="single" w:sz="8" w:space="0" w:color="auto"/>
            </w:tcBorders>
            <w:shd w:val="clear" w:color="000000" w:fill="FF9966"/>
            <w:vAlign w:val="center"/>
            <w:hideMark/>
          </w:tcPr>
          <w:p w14:paraId="462CBE17" w14:textId="77777777" w:rsidR="006956EA" w:rsidRPr="006956EA" w:rsidRDefault="006956EA" w:rsidP="006956EA">
            <w:pPr>
              <w:spacing w:after="0" w:line="240" w:lineRule="auto"/>
              <w:jc w:val="center"/>
              <w:rPr>
                <w:rFonts w:ascii="Calibri" w:eastAsia="Times New Roman" w:hAnsi="Calibri" w:cs="Calibri"/>
                <w:b/>
                <w:bCs/>
                <w:color w:val="FFFFFF"/>
                <w:kern w:val="0"/>
                <w:sz w:val="20"/>
                <w:szCs w:val="20"/>
                <w:lang w:eastAsia="es-CO"/>
                <w14:ligatures w14:val="none"/>
              </w:rPr>
            </w:pPr>
            <w:r w:rsidRPr="006956EA">
              <w:rPr>
                <w:rFonts w:ascii="Calibri" w:eastAsia="Times New Roman" w:hAnsi="Calibri" w:cs="Calibri"/>
                <w:b/>
                <w:bCs/>
                <w:color w:val="FFFFFF"/>
                <w:kern w:val="0"/>
                <w:sz w:val="20"/>
                <w:szCs w:val="20"/>
                <w:lang w:eastAsia="es-CO"/>
                <w14:ligatures w14:val="none"/>
              </w:rPr>
              <w:t xml:space="preserve">CATEGORIA 4* </w:t>
            </w:r>
            <w:r w:rsidRPr="006956EA">
              <w:rPr>
                <w:rFonts w:ascii="Calibri" w:eastAsia="Times New Roman" w:hAnsi="Calibri" w:cs="Calibri"/>
                <w:b/>
                <w:bCs/>
                <w:color w:val="FFFFFF"/>
                <w:kern w:val="0"/>
                <w:sz w:val="20"/>
                <w:szCs w:val="20"/>
                <w:lang w:eastAsia="es-CO"/>
                <w14:ligatures w14:val="none"/>
              </w:rPr>
              <w:br/>
            </w:r>
            <w:r w:rsidRPr="006956EA">
              <w:rPr>
                <w:rFonts w:ascii="Calibri" w:eastAsia="Times New Roman" w:hAnsi="Calibri" w:cs="Calibri"/>
                <w:b/>
                <w:bCs/>
                <w:color w:val="FFFFFF"/>
                <w:kern w:val="0"/>
                <w:sz w:val="20"/>
                <w:szCs w:val="20"/>
                <w:lang w:eastAsia="es-CO"/>
                <w14:ligatures w14:val="none"/>
              </w:rPr>
              <w:br/>
              <w:t xml:space="preserve">Buenos Aires                       Hotel NH City </w:t>
            </w:r>
            <w:r w:rsidRPr="006956EA">
              <w:rPr>
                <w:rFonts w:ascii="Calibri" w:eastAsia="Times New Roman" w:hAnsi="Calibri" w:cs="Calibri"/>
                <w:b/>
                <w:bCs/>
                <w:color w:val="FFFFFF"/>
                <w:kern w:val="0"/>
                <w:sz w:val="20"/>
                <w:szCs w:val="20"/>
                <w:lang w:eastAsia="es-CO"/>
                <w14:ligatures w14:val="none"/>
              </w:rPr>
              <w:br/>
              <w:t xml:space="preserve">  </w:t>
            </w:r>
            <w:proofErr w:type="spellStart"/>
            <w:r w:rsidRPr="006956EA">
              <w:rPr>
                <w:rFonts w:ascii="Calibri" w:eastAsia="Times New Roman" w:hAnsi="Calibri" w:cs="Calibri"/>
                <w:b/>
                <w:bCs/>
                <w:color w:val="FFFFFF"/>
                <w:kern w:val="0"/>
                <w:sz w:val="20"/>
                <w:szCs w:val="20"/>
                <w:lang w:eastAsia="es-CO"/>
                <w14:ligatures w14:val="none"/>
              </w:rPr>
              <w:t>iguazu</w:t>
            </w:r>
            <w:proofErr w:type="spellEnd"/>
            <w:r w:rsidRPr="006956EA">
              <w:rPr>
                <w:rFonts w:ascii="Calibri" w:eastAsia="Times New Roman" w:hAnsi="Calibri" w:cs="Calibri"/>
                <w:b/>
                <w:bCs/>
                <w:color w:val="FFFFFF"/>
                <w:kern w:val="0"/>
                <w:sz w:val="20"/>
                <w:szCs w:val="20"/>
                <w:lang w:eastAsia="es-CO"/>
                <w14:ligatures w14:val="none"/>
              </w:rPr>
              <w:t xml:space="preserve">                                 Hotel </w:t>
            </w:r>
            <w:proofErr w:type="spellStart"/>
            <w:r w:rsidRPr="006956EA">
              <w:rPr>
                <w:rFonts w:ascii="Calibri" w:eastAsia="Times New Roman" w:hAnsi="Calibri" w:cs="Calibri"/>
                <w:b/>
                <w:bCs/>
                <w:color w:val="FFFFFF"/>
                <w:kern w:val="0"/>
                <w:sz w:val="20"/>
                <w:szCs w:val="20"/>
                <w:lang w:eastAsia="es-CO"/>
                <w14:ligatures w14:val="none"/>
              </w:rPr>
              <w:t>Village</w:t>
            </w:r>
            <w:proofErr w:type="spellEnd"/>
            <w:r w:rsidRPr="006956EA">
              <w:rPr>
                <w:rFonts w:ascii="Calibri" w:eastAsia="Times New Roman" w:hAnsi="Calibri" w:cs="Calibri"/>
                <w:b/>
                <w:bCs/>
                <w:color w:val="FFFFFF"/>
                <w:kern w:val="0"/>
                <w:sz w:val="20"/>
                <w:szCs w:val="20"/>
                <w:lang w:eastAsia="es-CO"/>
                <w14:ligatures w14:val="none"/>
              </w:rPr>
              <w:t xml:space="preserve"> Cataratas </w:t>
            </w:r>
            <w:r w:rsidRPr="006956EA">
              <w:rPr>
                <w:rFonts w:ascii="Calibri" w:eastAsia="Times New Roman" w:hAnsi="Calibri" w:cs="Calibri"/>
                <w:b/>
                <w:bCs/>
                <w:color w:val="FFFFFF"/>
                <w:kern w:val="0"/>
                <w:sz w:val="20"/>
                <w:szCs w:val="20"/>
                <w:lang w:eastAsia="es-CO"/>
                <w14:ligatures w14:val="none"/>
              </w:rPr>
              <w:br/>
              <w:t xml:space="preserve">Bariloche                         Hotel NH </w:t>
            </w:r>
            <w:proofErr w:type="spellStart"/>
            <w:r w:rsidRPr="006956EA">
              <w:rPr>
                <w:rFonts w:ascii="Calibri" w:eastAsia="Times New Roman" w:hAnsi="Calibri" w:cs="Calibri"/>
                <w:b/>
                <w:bCs/>
                <w:color w:val="FFFFFF"/>
                <w:kern w:val="0"/>
                <w:sz w:val="20"/>
                <w:szCs w:val="20"/>
                <w:lang w:eastAsia="es-CO"/>
                <w14:ligatures w14:val="none"/>
              </w:rPr>
              <w:t>Edeweiss</w:t>
            </w:r>
            <w:proofErr w:type="spellEnd"/>
            <w:r w:rsidRPr="006956EA">
              <w:rPr>
                <w:rFonts w:ascii="Calibri" w:eastAsia="Times New Roman" w:hAnsi="Calibri" w:cs="Calibri"/>
                <w:b/>
                <w:bCs/>
                <w:color w:val="FFFFFF"/>
                <w:kern w:val="0"/>
                <w:sz w:val="20"/>
                <w:szCs w:val="20"/>
                <w:lang w:eastAsia="es-CO"/>
                <w14:ligatures w14:val="none"/>
              </w:rPr>
              <w:t xml:space="preserve">     </w:t>
            </w:r>
            <w:r w:rsidRPr="006956EA">
              <w:rPr>
                <w:rFonts w:ascii="Calibri" w:eastAsia="Times New Roman" w:hAnsi="Calibri" w:cs="Calibri"/>
                <w:b/>
                <w:bCs/>
                <w:color w:val="FFFFFF"/>
                <w:kern w:val="0"/>
                <w:sz w:val="20"/>
                <w:szCs w:val="20"/>
                <w:lang w:eastAsia="es-CO"/>
                <w14:ligatures w14:val="none"/>
              </w:rPr>
              <w:br/>
              <w:t>Calafate    Mirador del Lago</w:t>
            </w:r>
          </w:p>
        </w:tc>
        <w:tc>
          <w:tcPr>
            <w:tcW w:w="1276" w:type="dxa"/>
            <w:tcBorders>
              <w:top w:val="single" w:sz="8" w:space="0" w:color="auto"/>
              <w:left w:val="nil"/>
              <w:bottom w:val="single" w:sz="8" w:space="0" w:color="auto"/>
              <w:right w:val="single" w:sz="4" w:space="0" w:color="auto"/>
            </w:tcBorders>
            <w:shd w:val="clear" w:color="000000" w:fill="FFFFFF"/>
            <w:noWrap/>
            <w:vAlign w:val="center"/>
            <w:hideMark/>
          </w:tcPr>
          <w:p w14:paraId="3D85553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Desde </w:t>
            </w:r>
          </w:p>
        </w:tc>
        <w:tc>
          <w:tcPr>
            <w:tcW w:w="1418" w:type="dxa"/>
            <w:tcBorders>
              <w:top w:val="single" w:sz="8" w:space="0" w:color="auto"/>
              <w:left w:val="nil"/>
              <w:bottom w:val="single" w:sz="8" w:space="0" w:color="auto"/>
              <w:right w:val="single" w:sz="4" w:space="0" w:color="auto"/>
            </w:tcBorders>
            <w:shd w:val="clear" w:color="000000" w:fill="FFFFFF"/>
            <w:noWrap/>
            <w:vAlign w:val="center"/>
            <w:hideMark/>
          </w:tcPr>
          <w:p w14:paraId="3F2214A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Hasta </w:t>
            </w:r>
          </w:p>
        </w:tc>
        <w:tc>
          <w:tcPr>
            <w:tcW w:w="850" w:type="dxa"/>
            <w:tcBorders>
              <w:top w:val="single" w:sz="8" w:space="0" w:color="auto"/>
              <w:left w:val="nil"/>
              <w:bottom w:val="single" w:sz="8" w:space="0" w:color="auto"/>
              <w:right w:val="single" w:sz="4" w:space="0" w:color="auto"/>
            </w:tcBorders>
            <w:shd w:val="clear" w:color="000000" w:fill="FFFFFF"/>
            <w:noWrap/>
            <w:vAlign w:val="center"/>
            <w:hideMark/>
          </w:tcPr>
          <w:p w14:paraId="197F8BC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SGL</w:t>
            </w:r>
          </w:p>
        </w:tc>
        <w:tc>
          <w:tcPr>
            <w:tcW w:w="709" w:type="dxa"/>
            <w:tcBorders>
              <w:top w:val="single" w:sz="8" w:space="0" w:color="auto"/>
              <w:left w:val="nil"/>
              <w:bottom w:val="single" w:sz="8" w:space="0" w:color="auto"/>
              <w:right w:val="single" w:sz="4" w:space="0" w:color="auto"/>
            </w:tcBorders>
            <w:shd w:val="clear" w:color="000000" w:fill="FFFFFF"/>
            <w:noWrap/>
            <w:vAlign w:val="center"/>
            <w:hideMark/>
          </w:tcPr>
          <w:p w14:paraId="4D216EB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DBL</w:t>
            </w:r>
          </w:p>
        </w:tc>
        <w:tc>
          <w:tcPr>
            <w:tcW w:w="964" w:type="dxa"/>
            <w:tcBorders>
              <w:top w:val="single" w:sz="8" w:space="0" w:color="auto"/>
              <w:left w:val="nil"/>
              <w:bottom w:val="single" w:sz="8" w:space="0" w:color="auto"/>
              <w:right w:val="single" w:sz="8" w:space="0" w:color="auto"/>
            </w:tcBorders>
            <w:shd w:val="clear" w:color="000000" w:fill="FFFFFF"/>
            <w:noWrap/>
            <w:vAlign w:val="center"/>
            <w:hideMark/>
          </w:tcPr>
          <w:p w14:paraId="16A02E4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TPL</w:t>
            </w:r>
          </w:p>
        </w:tc>
      </w:tr>
      <w:tr w:rsidR="006956EA" w:rsidRPr="006956EA" w14:paraId="1F05C49F"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7D8B54E"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5FB05E6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1-oct-26</w:t>
            </w:r>
          </w:p>
        </w:tc>
        <w:tc>
          <w:tcPr>
            <w:tcW w:w="1418" w:type="dxa"/>
            <w:tcBorders>
              <w:top w:val="nil"/>
              <w:left w:val="nil"/>
              <w:bottom w:val="single" w:sz="4" w:space="0" w:color="auto"/>
              <w:right w:val="single" w:sz="4" w:space="0" w:color="auto"/>
            </w:tcBorders>
            <w:shd w:val="clear" w:color="000000" w:fill="FBE2D5"/>
            <w:noWrap/>
            <w:vAlign w:val="bottom"/>
            <w:hideMark/>
          </w:tcPr>
          <w:p w14:paraId="0C238DC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bottom"/>
            <w:hideMark/>
          </w:tcPr>
          <w:p w14:paraId="4B031A1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2329</w:t>
            </w:r>
          </w:p>
        </w:tc>
        <w:tc>
          <w:tcPr>
            <w:tcW w:w="709" w:type="dxa"/>
            <w:tcBorders>
              <w:top w:val="nil"/>
              <w:left w:val="nil"/>
              <w:bottom w:val="single" w:sz="4" w:space="0" w:color="auto"/>
              <w:right w:val="single" w:sz="4" w:space="0" w:color="auto"/>
            </w:tcBorders>
            <w:shd w:val="clear" w:color="000000" w:fill="FBE2D5"/>
            <w:noWrap/>
            <w:vAlign w:val="bottom"/>
            <w:hideMark/>
          </w:tcPr>
          <w:p w14:paraId="510D5F9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1432</w:t>
            </w:r>
          </w:p>
        </w:tc>
        <w:tc>
          <w:tcPr>
            <w:tcW w:w="964" w:type="dxa"/>
            <w:tcBorders>
              <w:top w:val="nil"/>
              <w:left w:val="nil"/>
              <w:bottom w:val="single" w:sz="4" w:space="0" w:color="auto"/>
              <w:right w:val="single" w:sz="8" w:space="0" w:color="auto"/>
            </w:tcBorders>
            <w:shd w:val="clear" w:color="000000" w:fill="FBE2D5"/>
            <w:noWrap/>
            <w:vAlign w:val="bottom"/>
            <w:hideMark/>
          </w:tcPr>
          <w:p w14:paraId="0918FF4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1430</w:t>
            </w:r>
          </w:p>
        </w:tc>
      </w:tr>
      <w:tr w:rsidR="006956EA" w:rsidRPr="006956EA" w14:paraId="7D515B1F"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3B54D756"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40D5D45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1-ene-27</w:t>
            </w:r>
          </w:p>
        </w:tc>
        <w:tc>
          <w:tcPr>
            <w:tcW w:w="1418" w:type="dxa"/>
            <w:tcBorders>
              <w:top w:val="nil"/>
              <w:left w:val="nil"/>
              <w:bottom w:val="single" w:sz="4" w:space="0" w:color="auto"/>
              <w:right w:val="single" w:sz="4" w:space="0" w:color="auto"/>
            </w:tcBorders>
            <w:shd w:val="clear" w:color="000000" w:fill="FFFFFF"/>
            <w:noWrap/>
            <w:vAlign w:val="bottom"/>
            <w:hideMark/>
          </w:tcPr>
          <w:p w14:paraId="663FB5C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000000" w:fill="FFFFFF"/>
            <w:noWrap/>
            <w:vAlign w:val="bottom"/>
            <w:hideMark/>
          </w:tcPr>
          <w:p w14:paraId="352D07D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2385</w:t>
            </w:r>
          </w:p>
        </w:tc>
        <w:tc>
          <w:tcPr>
            <w:tcW w:w="709" w:type="dxa"/>
            <w:tcBorders>
              <w:top w:val="nil"/>
              <w:left w:val="nil"/>
              <w:bottom w:val="single" w:sz="4" w:space="0" w:color="auto"/>
              <w:right w:val="single" w:sz="4" w:space="0" w:color="auto"/>
            </w:tcBorders>
            <w:shd w:val="clear" w:color="000000" w:fill="FFFFFF"/>
            <w:noWrap/>
            <w:vAlign w:val="bottom"/>
            <w:hideMark/>
          </w:tcPr>
          <w:p w14:paraId="1B9231E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1473</w:t>
            </w:r>
          </w:p>
        </w:tc>
        <w:tc>
          <w:tcPr>
            <w:tcW w:w="964" w:type="dxa"/>
            <w:tcBorders>
              <w:top w:val="nil"/>
              <w:left w:val="nil"/>
              <w:bottom w:val="single" w:sz="4" w:space="0" w:color="auto"/>
              <w:right w:val="single" w:sz="8" w:space="0" w:color="auto"/>
            </w:tcBorders>
            <w:shd w:val="clear" w:color="000000" w:fill="FFFFFF"/>
            <w:noWrap/>
            <w:vAlign w:val="bottom"/>
            <w:hideMark/>
          </w:tcPr>
          <w:p w14:paraId="52901A6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1475</w:t>
            </w:r>
          </w:p>
        </w:tc>
      </w:tr>
      <w:tr w:rsidR="006956EA" w:rsidRPr="006956EA" w14:paraId="26448663"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3521AA93"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67999C0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1-mar-27</w:t>
            </w:r>
          </w:p>
        </w:tc>
        <w:tc>
          <w:tcPr>
            <w:tcW w:w="1418" w:type="dxa"/>
            <w:tcBorders>
              <w:top w:val="nil"/>
              <w:left w:val="nil"/>
              <w:bottom w:val="single" w:sz="4" w:space="0" w:color="auto"/>
              <w:right w:val="single" w:sz="4" w:space="0" w:color="auto"/>
            </w:tcBorders>
            <w:shd w:val="clear" w:color="000000" w:fill="FBE2D5"/>
            <w:noWrap/>
            <w:vAlign w:val="bottom"/>
            <w:hideMark/>
          </w:tcPr>
          <w:p w14:paraId="0B045F9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31-mar-27</w:t>
            </w:r>
          </w:p>
        </w:tc>
        <w:tc>
          <w:tcPr>
            <w:tcW w:w="850" w:type="dxa"/>
            <w:tcBorders>
              <w:top w:val="nil"/>
              <w:left w:val="nil"/>
              <w:bottom w:val="single" w:sz="4" w:space="0" w:color="auto"/>
              <w:right w:val="single" w:sz="4" w:space="0" w:color="auto"/>
            </w:tcBorders>
            <w:shd w:val="clear" w:color="000000" w:fill="FBE2D5"/>
            <w:noWrap/>
            <w:vAlign w:val="bottom"/>
            <w:hideMark/>
          </w:tcPr>
          <w:p w14:paraId="41D4C90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2332</w:t>
            </w:r>
          </w:p>
        </w:tc>
        <w:tc>
          <w:tcPr>
            <w:tcW w:w="709" w:type="dxa"/>
            <w:tcBorders>
              <w:top w:val="nil"/>
              <w:left w:val="nil"/>
              <w:bottom w:val="single" w:sz="4" w:space="0" w:color="auto"/>
              <w:right w:val="single" w:sz="4" w:space="0" w:color="auto"/>
            </w:tcBorders>
            <w:shd w:val="clear" w:color="000000" w:fill="FBE2D5"/>
            <w:noWrap/>
            <w:vAlign w:val="bottom"/>
            <w:hideMark/>
          </w:tcPr>
          <w:p w14:paraId="1B31C85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1447</w:t>
            </w:r>
          </w:p>
        </w:tc>
        <w:tc>
          <w:tcPr>
            <w:tcW w:w="964" w:type="dxa"/>
            <w:tcBorders>
              <w:top w:val="nil"/>
              <w:left w:val="nil"/>
              <w:bottom w:val="single" w:sz="4" w:space="0" w:color="auto"/>
              <w:right w:val="single" w:sz="8" w:space="0" w:color="auto"/>
            </w:tcBorders>
            <w:shd w:val="clear" w:color="000000" w:fill="FBE2D5"/>
            <w:noWrap/>
            <w:vAlign w:val="bottom"/>
            <w:hideMark/>
          </w:tcPr>
          <w:p w14:paraId="5FDFC2E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1449</w:t>
            </w:r>
          </w:p>
        </w:tc>
      </w:tr>
      <w:tr w:rsidR="006956EA" w:rsidRPr="006956EA" w14:paraId="0C73E984"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DE44A79"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2A09DAE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1-abr-27</w:t>
            </w:r>
          </w:p>
        </w:tc>
        <w:tc>
          <w:tcPr>
            <w:tcW w:w="1418" w:type="dxa"/>
            <w:tcBorders>
              <w:top w:val="nil"/>
              <w:left w:val="nil"/>
              <w:bottom w:val="single" w:sz="4" w:space="0" w:color="auto"/>
              <w:right w:val="single" w:sz="4" w:space="0" w:color="auto"/>
            </w:tcBorders>
            <w:shd w:val="clear" w:color="000000" w:fill="FFFFFF"/>
            <w:noWrap/>
            <w:vAlign w:val="bottom"/>
            <w:hideMark/>
          </w:tcPr>
          <w:p w14:paraId="571E91D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000000" w:fill="FFFFFF"/>
            <w:noWrap/>
            <w:vAlign w:val="bottom"/>
            <w:hideMark/>
          </w:tcPr>
          <w:p w14:paraId="4ACD2C4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2248</w:t>
            </w:r>
          </w:p>
        </w:tc>
        <w:tc>
          <w:tcPr>
            <w:tcW w:w="709" w:type="dxa"/>
            <w:tcBorders>
              <w:top w:val="nil"/>
              <w:left w:val="nil"/>
              <w:bottom w:val="single" w:sz="4" w:space="0" w:color="auto"/>
              <w:right w:val="single" w:sz="4" w:space="0" w:color="auto"/>
            </w:tcBorders>
            <w:shd w:val="clear" w:color="000000" w:fill="FFFFFF"/>
            <w:noWrap/>
            <w:vAlign w:val="bottom"/>
            <w:hideMark/>
          </w:tcPr>
          <w:p w14:paraId="3C29B8A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1405</w:t>
            </w:r>
          </w:p>
        </w:tc>
        <w:tc>
          <w:tcPr>
            <w:tcW w:w="964" w:type="dxa"/>
            <w:tcBorders>
              <w:top w:val="nil"/>
              <w:left w:val="nil"/>
              <w:bottom w:val="single" w:sz="4" w:space="0" w:color="auto"/>
              <w:right w:val="single" w:sz="8" w:space="0" w:color="auto"/>
            </w:tcBorders>
            <w:shd w:val="clear" w:color="000000" w:fill="FFFFFF"/>
            <w:noWrap/>
            <w:vAlign w:val="bottom"/>
            <w:hideMark/>
          </w:tcPr>
          <w:p w14:paraId="279EA6D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1423</w:t>
            </w:r>
          </w:p>
        </w:tc>
      </w:tr>
      <w:tr w:rsidR="006956EA" w:rsidRPr="006956EA" w14:paraId="096EE914"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55D22B25"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7ACDFB2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1-may-27</w:t>
            </w:r>
          </w:p>
        </w:tc>
        <w:tc>
          <w:tcPr>
            <w:tcW w:w="1418" w:type="dxa"/>
            <w:tcBorders>
              <w:top w:val="nil"/>
              <w:left w:val="nil"/>
              <w:bottom w:val="single" w:sz="4" w:space="0" w:color="auto"/>
              <w:right w:val="single" w:sz="4" w:space="0" w:color="auto"/>
            </w:tcBorders>
            <w:shd w:val="clear" w:color="000000" w:fill="FBE2D5"/>
            <w:noWrap/>
            <w:vAlign w:val="bottom"/>
            <w:hideMark/>
          </w:tcPr>
          <w:p w14:paraId="4B285F9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31-may-27</w:t>
            </w:r>
          </w:p>
        </w:tc>
        <w:tc>
          <w:tcPr>
            <w:tcW w:w="850" w:type="dxa"/>
            <w:tcBorders>
              <w:top w:val="nil"/>
              <w:left w:val="nil"/>
              <w:bottom w:val="single" w:sz="4" w:space="0" w:color="auto"/>
              <w:right w:val="single" w:sz="4" w:space="0" w:color="auto"/>
            </w:tcBorders>
            <w:shd w:val="clear" w:color="000000" w:fill="FBE2D5"/>
            <w:noWrap/>
            <w:vAlign w:val="bottom"/>
            <w:hideMark/>
          </w:tcPr>
          <w:p w14:paraId="66E89AB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2163</w:t>
            </w:r>
          </w:p>
        </w:tc>
        <w:tc>
          <w:tcPr>
            <w:tcW w:w="709" w:type="dxa"/>
            <w:tcBorders>
              <w:top w:val="nil"/>
              <w:left w:val="nil"/>
              <w:bottom w:val="single" w:sz="4" w:space="0" w:color="auto"/>
              <w:right w:val="single" w:sz="4" w:space="0" w:color="auto"/>
            </w:tcBorders>
            <w:shd w:val="clear" w:color="000000" w:fill="FBE2D5"/>
            <w:noWrap/>
            <w:vAlign w:val="bottom"/>
            <w:hideMark/>
          </w:tcPr>
          <w:p w14:paraId="0485584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1366</w:t>
            </w:r>
          </w:p>
        </w:tc>
        <w:tc>
          <w:tcPr>
            <w:tcW w:w="964" w:type="dxa"/>
            <w:tcBorders>
              <w:top w:val="nil"/>
              <w:left w:val="nil"/>
              <w:bottom w:val="single" w:sz="4" w:space="0" w:color="auto"/>
              <w:right w:val="single" w:sz="8" w:space="0" w:color="auto"/>
            </w:tcBorders>
            <w:shd w:val="clear" w:color="000000" w:fill="FBE2D5"/>
            <w:noWrap/>
            <w:vAlign w:val="bottom"/>
            <w:hideMark/>
          </w:tcPr>
          <w:p w14:paraId="0A98227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1387</w:t>
            </w:r>
          </w:p>
        </w:tc>
      </w:tr>
      <w:tr w:rsidR="006956EA" w:rsidRPr="006956EA" w14:paraId="28F4BA75"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7EF0606E"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66B056B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1-jun-27</w:t>
            </w:r>
          </w:p>
        </w:tc>
        <w:tc>
          <w:tcPr>
            <w:tcW w:w="1418" w:type="dxa"/>
            <w:tcBorders>
              <w:top w:val="nil"/>
              <w:left w:val="nil"/>
              <w:bottom w:val="single" w:sz="4" w:space="0" w:color="auto"/>
              <w:right w:val="single" w:sz="4" w:space="0" w:color="auto"/>
            </w:tcBorders>
            <w:shd w:val="clear" w:color="000000" w:fill="FFFFFF"/>
            <w:noWrap/>
            <w:vAlign w:val="bottom"/>
            <w:hideMark/>
          </w:tcPr>
          <w:p w14:paraId="15FAB28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000000" w:fill="FFFFFF"/>
            <w:noWrap/>
            <w:vAlign w:val="bottom"/>
            <w:hideMark/>
          </w:tcPr>
          <w:p w14:paraId="4D9F799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2152</w:t>
            </w:r>
          </w:p>
        </w:tc>
        <w:tc>
          <w:tcPr>
            <w:tcW w:w="709" w:type="dxa"/>
            <w:tcBorders>
              <w:top w:val="nil"/>
              <w:left w:val="nil"/>
              <w:bottom w:val="single" w:sz="4" w:space="0" w:color="auto"/>
              <w:right w:val="single" w:sz="4" w:space="0" w:color="auto"/>
            </w:tcBorders>
            <w:shd w:val="clear" w:color="000000" w:fill="FFFFFF"/>
            <w:noWrap/>
            <w:vAlign w:val="bottom"/>
            <w:hideMark/>
          </w:tcPr>
          <w:p w14:paraId="7A07CD6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1359</w:t>
            </w:r>
          </w:p>
        </w:tc>
        <w:tc>
          <w:tcPr>
            <w:tcW w:w="964" w:type="dxa"/>
            <w:tcBorders>
              <w:top w:val="nil"/>
              <w:left w:val="nil"/>
              <w:bottom w:val="single" w:sz="4" w:space="0" w:color="auto"/>
              <w:right w:val="single" w:sz="8" w:space="0" w:color="auto"/>
            </w:tcBorders>
            <w:shd w:val="clear" w:color="000000" w:fill="FFFFFF"/>
            <w:noWrap/>
            <w:vAlign w:val="bottom"/>
            <w:hideMark/>
          </w:tcPr>
          <w:p w14:paraId="185FA97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1364</w:t>
            </w:r>
          </w:p>
        </w:tc>
      </w:tr>
      <w:tr w:rsidR="006956EA" w:rsidRPr="006956EA" w14:paraId="1506409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FA1E2E2"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1089E3C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1-jul-27</w:t>
            </w:r>
          </w:p>
        </w:tc>
        <w:tc>
          <w:tcPr>
            <w:tcW w:w="1418" w:type="dxa"/>
            <w:tcBorders>
              <w:top w:val="nil"/>
              <w:left w:val="nil"/>
              <w:bottom w:val="single" w:sz="4" w:space="0" w:color="auto"/>
              <w:right w:val="single" w:sz="4" w:space="0" w:color="auto"/>
            </w:tcBorders>
            <w:shd w:val="clear" w:color="000000" w:fill="FBE2D5"/>
            <w:noWrap/>
            <w:vAlign w:val="bottom"/>
            <w:hideMark/>
          </w:tcPr>
          <w:p w14:paraId="14F3FD7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000000" w:fill="FBE2D5"/>
            <w:noWrap/>
            <w:vAlign w:val="bottom"/>
            <w:hideMark/>
          </w:tcPr>
          <w:p w14:paraId="6F4EC21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3112</w:t>
            </w:r>
          </w:p>
        </w:tc>
        <w:tc>
          <w:tcPr>
            <w:tcW w:w="709" w:type="dxa"/>
            <w:tcBorders>
              <w:top w:val="nil"/>
              <w:left w:val="nil"/>
              <w:bottom w:val="single" w:sz="4" w:space="0" w:color="auto"/>
              <w:right w:val="single" w:sz="4" w:space="0" w:color="auto"/>
            </w:tcBorders>
            <w:shd w:val="clear" w:color="000000" w:fill="FBE2D5"/>
            <w:noWrap/>
            <w:vAlign w:val="bottom"/>
            <w:hideMark/>
          </w:tcPr>
          <w:p w14:paraId="3B782D9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1861</w:t>
            </w:r>
          </w:p>
        </w:tc>
        <w:tc>
          <w:tcPr>
            <w:tcW w:w="964" w:type="dxa"/>
            <w:tcBorders>
              <w:top w:val="nil"/>
              <w:left w:val="nil"/>
              <w:bottom w:val="single" w:sz="4" w:space="0" w:color="auto"/>
              <w:right w:val="single" w:sz="8" w:space="0" w:color="auto"/>
            </w:tcBorders>
            <w:shd w:val="clear" w:color="000000" w:fill="FBE2D5"/>
            <w:noWrap/>
            <w:vAlign w:val="bottom"/>
            <w:hideMark/>
          </w:tcPr>
          <w:p w14:paraId="0C78E56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1899</w:t>
            </w:r>
          </w:p>
        </w:tc>
      </w:tr>
      <w:tr w:rsidR="006956EA" w:rsidRPr="006956EA" w14:paraId="72BF660E" w14:textId="77777777" w:rsidTr="006956EA">
        <w:trPr>
          <w:trHeight w:val="270"/>
        </w:trPr>
        <w:tc>
          <w:tcPr>
            <w:tcW w:w="2258" w:type="dxa"/>
            <w:vMerge/>
            <w:tcBorders>
              <w:top w:val="nil"/>
              <w:left w:val="single" w:sz="8" w:space="0" w:color="auto"/>
              <w:bottom w:val="single" w:sz="8" w:space="0" w:color="000000"/>
              <w:right w:val="single" w:sz="8" w:space="0" w:color="auto"/>
            </w:tcBorders>
            <w:vAlign w:val="center"/>
            <w:hideMark/>
          </w:tcPr>
          <w:p w14:paraId="2BE8D153"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1DB3294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1-ago-27</w:t>
            </w:r>
          </w:p>
        </w:tc>
        <w:tc>
          <w:tcPr>
            <w:tcW w:w="1418" w:type="dxa"/>
            <w:tcBorders>
              <w:top w:val="nil"/>
              <w:left w:val="nil"/>
              <w:bottom w:val="single" w:sz="4" w:space="0" w:color="auto"/>
              <w:right w:val="single" w:sz="4" w:space="0" w:color="auto"/>
            </w:tcBorders>
            <w:shd w:val="clear" w:color="000000" w:fill="FFFFFF"/>
            <w:noWrap/>
            <w:vAlign w:val="bottom"/>
            <w:hideMark/>
          </w:tcPr>
          <w:p w14:paraId="7D43779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FFFFF"/>
            <w:noWrap/>
            <w:vAlign w:val="bottom"/>
            <w:hideMark/>
          </w:tcPr>
          <w:p w14:paraId="20508E5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2892</w:t>
            </w:r>
          </w:p>
        </w:tc>
        <w:tc>
          <w:tcPr>
            <w:tcW w:w="709" w:type="dxa"/>
            <w:tcBorders>
              <w:top w:val="nil"/>
              <w:left w:val="nil"/>
              <w:bottom w:val="single" w:sz="4" w:space="0" w:color="auto"/>
              <w:right w:val="single" w:sz="4" w:space="0" w:color="auto"/>
            </w:tcBorders>
            <w:shd w:val="clear" w:color="000000" w:fill="FFFFFF"/>
            <w:noWrap/>
            <w:vAlign w:val="bottom"/>
            <w:hideMark/>
          </w:tcPr>
          <w:p w14:paraId="4D70699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1752</w:t>
            </w:r>
          </w:p>
        </w:tc>
        <w:tc>
          <w:tcPr>
            <w:tcW w:w="964" w:type="dxa"/>
            <w:tcBorders>
              <w:top w:val="nil"/>
              <w:left w:val="nil"/>
              <w:bottom w:val="single" w:sz="4" w:space="0" w:color="auto"/>
              <w:right w:val="single" w:sz="8" w:space="0" w:color="auto"/>
            </w:tcBorders>
            <w:shd w:val="clear" w:color="000000" w:fill="FFFFFF"/>
            <w:noWrap/>
            <w:vAlign w:val="bottom"/>
            <w:hideMark/>
          </w:tcPr>
          <w:p w14:paraId="6C90314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1690</w:t>
            </w:r>
          </w:p>
        </w:tc>
      </w:tr>
      <w:tr w:rsidR="006956EA" w:rsidRPr="006956EA" w14:paraId="228D87B0"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33BB0B44"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29AC040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1-sep-27</w:t>
            </w:r>
          </w:p>
        </w:tc>
        <w:tc>
          <w:tcPr>
            <w:tcW w:w="1418" w:type="dxa"/>
            <w:tcBorders>
              <w:top w:val="nil"/>
              <w:left w:val="nil"/>
              <w:bottom w:val="single" w:sz="4" w:space="0" w:color="auto"/>
              <w:right w:val="single" w:sz="4" w:space="0" w:color="auto"/>
            </w:tcBorders>
            <w:shd w:val="clear" w:color="000000" w:fill="FBE2D5"/>
            <w:noWrap/>
            <w:vAlign w:val="bottom"/>
            <w:hideMark/>
          </w:tcPr>
          <w:p w14:paraId="472234B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000000" w:fill="FBE2D5"/>
            <w:noWrap/>
            <w:vAlign w:val="bottom"/>
            <w:hideMark/>
          </w:tcPr>
          <w:p w14:paraId="064E0E1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2336</w:t>
            </w:r>
          </w:p>
        </w:tc>
        <w:tc>
          <w:tcPr>
            <w:tcW w:w="709" w:type="dxa"/>
            <w:tcBorders>
              <w:top w:val="nil"/>
              <w:left w:val="nil"/>
              <w:bottom w:val="single" w:sz="4" w:space="0" w:color="auto"/>
              <w:right w:val="single" w:sz="4" w:space="0" w:color="auto"/>
            </w:tcBorders>
            <w:shd w:val="clear" w:color="000000" w:fill="FBE2D5"/>
            <w:noWrap/>
            <w:vAlign w:val="bottom"/>
            <w:hideMark/>
          </w:tcPr>
          <w:p w14:paraId="7B7FD44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1473</w:t>
            </w:r>
          </w:p>
        </w:tc>
        <w:tc>
          <w:tcPr>
            <w:tcW w:w="964" w:type="dxa"/>
            <w:tcBorders>
              <w:top w:val="nil"/>
              <w:left w:val="nil"/>
              <w:bottom w:val="single" w:sz="4" w:space="0" w:color="auto"/>
              <w:right w:val="single" w:sz="8" w:space="0" w:color="auto"/>
            </w:tcBorders>
            <w:shd w:val="clear" w:color="000000" w:fill="FBE2D5"/>
            <w:noWrap/>
            <w:vAlign w:val="bottom"/>
            <w:hideMark/>
          </w:tcPr>
          <w:p w14:paraId="7200C4D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1468</w:t>
            </w:r>
          </w:p>
        </w:tc>
      </w:tr>
      <w:tr w:rsidR="006956EA" w:rsidRPr="006956EA" w14:paraId="380ADC3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A9B3B56"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nil"/>
              <w:right w:val="single" w:sz="4" w:space="0" w:color="auto"/>
            </w:tcBorders>
            <w:shd w:val="clear" w:color="000000" w:fill="FFFFFF"/>
            <w:noWrap/>
            <w:vAlign w:val="bottom"/>
            <w:hideMark/>
          </w:tcPr>
          <w:p w14:paraId="2040284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1-oct-27</w:t>
            </w:r>
          </w:p>
        </w:tc>
        <w:tc>
          <w:tcPr>
            <w:tcW w:w="1418" w:type="dxa"/>
            <w:tcBorders>
              <w:top w:val="nil"/>
              <w:left w:val="nil"/>
              <w:bottom w:val="nil"/>
              <w:right w:val="single" w:sz="4" w:space="0" w:color="auto"/>
            </w:tcBorders>
            <w:shd w:val="clear" w:color="000000" w:fill="FFFFFF"/>
            <w:noWrap/>
            <w:vAlign w:val="bottom"/>
            <w:hideMark/>
          </w:tcPr>
          <w:p w14:paraId="585559E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nil"/>
              <w:right w:val="single" w:sz="4" w:space="0" w:color="auto"/>
            </w:tcBorders>
            <w:shd w:val="clear" w:color="000000" w:fill="FFFFFF"/>
            <w:noWrap/>
            <w:vAlign w:val="bottom"/>
            <w:hideMark/>
          </w:tcPr>
          <w:p w14:paraId="5D6691F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2500</w:t>
            </w:r>
          </w:p>
        </w:tc>
        <w:tc>
          <w:tcPr>
            <w:tcW w:w="709" w:type="dxa"/>
            <w:tcBorders>
              <w:top w:val="nil"/>
              <w:left w:val="nil"/>
              <w:bottom w:val="nil"/>
              <w:right w:val="single" w:sz="4" w:space="0" w:color="auto"/>
            </w:tcBorders>
            <w:shd w:val="clear" w:color="000000" w:fill="FFFFFF"/>
            <w:noWrap/>
            <w:vAlign w:val="bottom"/>
            <w:hideMark/>
          </w:tcPr>
          <w:p w14:paraId="42F985A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1578</w:t>
            </w:r>
          </w:p>
        </w:tc>
        <w:tc>
          <w:tcPr>
            <w:tcW w:w="964" w:type="dxa"/>
            <w:tcBorders>
              <w:top w:val="nil"/>
              <w:left w:val="nil"/>
              <w:bottom w:val="nil"/>
              <w:right w:val="single" w:sz="8" w:space="0" w:color="auto"/>
            </w:tcBorders>
            <w:shd w:val="clear" w:color="000000" w:fill="FFFFFF"/>
            <w:noWrap/>
            <w:vAlign w:val="bottom"/>
            <w:hideMark/>
          </w:tcPr>
          <w:p w14:paraId="7989D70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1590</w:t>
            </w:r>
          </w:p>
        </w:tc>
      </w:tr>
      <w:tr w:rsidR="006956EA" w:rsidRPr="006956EA" w14:paraId="47FA3EBD" w14:textId="77777777" w:rsidTr="006956EA">
        <w:trPr>
          <w:trHeight w:val="222"/>
        </w:trPr>
        <w:tc>
          <w:tcPr>
            <w:tcW w:w="2258" w:type="dxa"/>
            <w:vMerge w:val="restart"/>
            <w:tcBorders>
              <w:top w:val="nil"/>
              <w:left w:val="single" w:sz="8" w:space="0" w:color="auto"/>
              <w:bottom w:val="single" w:sz="8" w:space="0" w:color="000000"/>
              <w:right w:val="single" w:sz="8" w:space="0" w:color="auto"/>
            </w:tcBorders>
            <w:shd w:val="clear" w:color="000000" w:fill="FF9966"/>
            <w:vAlign w:val="center"/>
            <w:hideMark/>
          </w:tcPr>
          <w:p w14:paraId="13AF1E7F" w14:textId="77777777" w:rsidR="006956EA" w:rsidRPr="006956EA" w:rsidRDefault="006956EA" w:rsidP="006956EA">
            <w:pPr>
              <w:spacing w:after="0" w:line="240" w:lineRule="auto"/>
              <w:jc w:val="center"/>
              <w:rPr>
                <w:rFonts w:ascii="Calibri" w:eastAsia="Times New Roman" w:hAnsi="Calibri" w:cs="Calibri"/>
                <w:b/>
                <w:bCs/>
                <w:color w:val="FFFFFF"/>
                <w:kern w:val="0"/>
                <w:sz w:val="20"/>
                <w:szCs w:val="20"/>
                <w:lang w:eastAsia="es-CO"/>
                <w14:ligatures w14:val="none"/>
              </w:rPr>
            </w:pPr>
            <w:r w:rsidRPr="006956EA">
              <w:rPr>
                <w:rFonts w:ascii="Calibri" w:eastAsia="Times New Roman" w:hAnsi="Calibri" w:cs="Calibri"/>
                <w:b/>
                <w:bCs/>
                <w:color w:val="FFFFFF"/>
                <w:kern w:val="0"/>
                <w:sz w:val="20"/>
                <w:szCs w:val="20"/>
                <w:lang w:eastAsia="es-CO"/>
                <w14:ligatures w14:val="none"/>
              </w:rPr>
              <w:t xml:space="preserve">CATEGORIA 3*    </w:t>
            </w:r>
            <w:r w:rsidRPr="006956EA">
              <w:rPr>
                <w:rFonts w:ascii="Calibri" w:eastAsia="Times New Roman" w:hAnsi="Calibri" w:cs="Calibri"/>
                <w:b/>
                <w:bCs/>
                <w:color w:val="FFFFFF"/>
                <w:kern w:val="0"/>
                <w:sz w:val="20"/>
                <w:szCs w:val="20"/>
                <w:lang w:eastAsia="es-CO"/>
                <w14:ligatures w14:val="none"/>
              </w:rPr>
              <w:br/>
            </w:r>
            <w:r w:rsidRPr="006956EA">
              <w:rPr>
                <w:rFonts w:ascii="Calibri" w:eastAsia="Times New Roman" w:hAnsi="Calibri" w:cs="Calibri"/>
                <w:b/>
                <w:bCs/>
                <w:color w:val="FFFFFF"/>
                <w:kern w:val="0"/>
                <w:sz w:val="20"/>
                <w:szCs w:val="20"/>
                <w:lang w:eastAsia="es-CO"/>
                <w14:ligatures w14:val="none"/>
              </w:rPr>
              <w:br/>
              <w:t xml:space="preserve">    Buenos Aíres Hotel Two </w:t>
            </w:r>
            <w:r w:rsidRPr="006956EA">
              <w:rPr>
                <w:rFonts w:ascii="Calibri" w:eastAsia="Times New Roman" w:hAnsi="Calibri" w:cs="Calibri"/>
                <w:b/>
                <w:bCs/>
                <w:color w:val="FFFFFF"/>
                <w:kern w:val="0"/>
                <w:sz w:val="20"/>
                <w:szCs w:val="20"/>
                <w:lang w:eastAsia="es-CO"/>
                <w14:ligatures w14:val="none"/>
              </w:rPr>
              <w:br/>
            </w:r>
            <w:proofErr w:type="spellStart"/>
            <w:r w:rsidRPr="006956EA">
              <w:rPr>
                <w:rFonts w:ascii="Calibri" w:eastAsia="Times New Roman" w:hAnsi="Calibri" w:cs="Calibri"/>
                <w:b/>
                <w:bCs/>
                <w:color w:val="FFFFFF"/>
                <w:kern w:val="0"/>
                <w:sz w:val="20"/>
                <w:szCs w:val="20"/>
                <w:lang w:eastAsia="es-CO"/>
                <w14:ligatures w14:val="none"/>
              </w:rPr>
              <w:t>Iguazu</w:t>
            </w:r>
            <w:proofErr w:type="spellEnd"/>
            <w:r w:rsidRPr="006956EA">
              <w:rPr>
                <w:rFonts w:ascii="Calibri" w:eastAsia="Times New Roman" w:hAnsi="Calibri" w:cs="Calibri"/>
                <w:b/>
                <w:bCs/>
                <w:color w:val="FFFFFF"/>
                <w:kern w:val="0"/>
                <w:sz w:val="20"/>
                <w:szCs w:val="20"/>
                <w:lang w:eastAsia="es-CO"/>
                <w14:ligatures w14:val="none"/>
              </w:rPr>
              <w:t xml:space="preserve"> Hotel Raíces Esturión  </w:t>
            </w:r>
            <w:r w:rsidRPr="006956EA">
              <w:rPr>
                <w:rFonts w:ascii="Calibri" w:eastAsia="Times New Roman" w:hAnsi="Calibri" w:cs="Calibri"/>
                <w:b/>
                <w:bCs/>
                <w:color w:val="FFFFFF"/>
                <w:kern w:val="0"/>
                <w:sz w:val="20"/>
                <w:szCs w:val="20"/>
                <w:lang w:eastAsia="es-CO"/>
                <w14:ligatures w14:val="none"/>
              </w:rPr>
              <w:br/>
            </w:r>
            <w:proofErr w:type="gramStart"/>
            <w:r w:rsidRPr="006956EA">
              <w:rPr>
                <w:rFonts w:ascii="Calibri" w:eastAsia="Times New Roman" w:hAnsi="Calibri" w:cs="Calibri"/>
                <w:b/>
                <w:bCs/>
                <w:color w:val="FFFFFF"/>
                <w:kern w:val="0"/>
                <w:sz w:val="20"/>
                <w:szCs w:val="20"/>
                <w:lang w:eastAsia="es-CO"/>
                <w14:ligatures w14:val="none"/>
              </w:rPr>
              <w:t>Bariloche  Kenton</w:t>
            </w:r>
            <w:proofErr w:type="gramEnd"/>
            <w:r w:rsidRPr="006956EA">
              <w:rPr>
                <w:rFonts w:ascii="Calibri" w:eastAsia="Times New Roman" w:hAnsi="Calibri" w:cs="Calibri"/>
                <w:b/>
                <w:bCs/>
                <w:color w:val="FFFFFF"/>
                <w:kern w:val="0"/>
                <w:sz w:val="20"/>
                <w:szCs w:val="20"/>
                <w:lang w:eastAsia="es-CO"/>
                <w14:ligatures w14:val="none"/>
              </w:rPr>
              <w:t xml:space="preserve"> </w:t>
            </w:r>
            <w:r w:rsidRPr="006956EA">
              <w:rPr>
                <w:rFonts w:ascii="Calibri" w:eastAsia="Times New Roman" w:hAnsi="Calibri" w:cs="Calibri"/>
                <w:b/>
                <w:bCs/>
                <w:color w:val="FFFFFF"/>
                <w:kern w:val="0"/>
                <w:sz w:val="20"/>
                <w:szCs w:val="20"/>
                <w:lang w:eastAsia="es-CO"/>
                <w14:ligatures w14:val="none"/>
              </w:rPr>
              <w:br/>
              <w:t xml:space="preserve">Calafate   Hotel cerro (superior)      </w:t>
            </w:r>
          </w:p>
        </w:tc>
        <w:tc>
          <w:tcPr>
            <w:tcW w:w="1276" w:type="dxa"/>
            <w:tcBorders>
              <w:top w:val="single" w:sz="8" w:space="0" w:color="auto"/>
              <w:left w:val="nil"/>
              <w:bottom w:val="single" w:sz="8" w:space="0" w:color="auto"/>
              <w:right w:val="single" w:sz="4" w:space="0" w:color="auto"/>
            </w:tcBorders>
            <w:shd w:val="clear" w:color="000000" w:fill="FFFFFF"/>
            <w:noWrap/>
            <w:vAlign w:val="center"/>
            <w:hideMark/>
          </w:tcPr>
          <w:p w14:paraId="4031B2E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Desde </w:t>
            </w:r>
          </w:p>
        </w:tc>
        <w:tc>
          <w:tcPr>
            <w:tcW w:w="1418" w:type="dxa"/>
            <w:tcBorders>
              <w:top w:val="single" w:sz="8" w:space="0" w:color="auto"/>
              <w:left w:val="nil"/>
              <w:bottom w:val="single" w:sz="8" w:space="0" w:color="auto"/>
              <w:right w:val="single" w:sz="4" w:space="0" w:color="auto"/>
            </w:tcBorders>
            <w:shd w:val="clear" w:color="000000" w:fill="FFFFFF"/>
            <w:noWrap/>
            <w:vAlign w:val="center"/>
            <w:hideMark/>
          </w:tcPr>
          <w:p w14:paraId="4DA9D7D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 xml:space="preserve">Hasta </w:t>
            </w:r>
          </w:p>
        </w:tc>
        <w:tc>
          <w:tcPr>
            <w:tcW w:w="850" w:type="dxa"/>
            <w:tcBorders>
              <w:top w:val="single" w:sz="8" w:space="0" w:color="auto"/>
              <w:left w:val="nil"/>
              <w:bottom w:val="single" w:sz="8" w:space="0" w:color="auto"/>
              <w:right w:val="single" w:sz="4" w:space="0" w:color="auto"/>
            </w:tcBorders>
            <w:shd w:val="clear" w:color="000000" w:fill="FFFFFF"/>
            <w:noWrap/>
            <w:vAlign w:val="center"/>
            <w:hideMark/>
          </w:tcPr>
          <w:p w14:paraId="07C9E6E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SGL</w:t>
            </w:r>
          </w:p>
        </w:tc>
        <w:tc>
          <w:tcPr>
            <w:tcW w:w="709" w:type="dxa"/>
            <w:tcBorders>
              <w:top w:val="single" w:sz="8" w:space="0" w:color="auto"/>
              <w:left w:val="nil"/>
              <w:bottom w:val="single" w:sz="8" w:space="0" w:color="auto"/>
              <w:right w:val="single" w:sz="4" w:space="0" w:color="auto"/>
            </w:tcBorders>
            <w:shd w:val="clear" w:color="000000" w:fill="FFFFFF"/>
            <w:noWrap/>
            <w:vAlign w:val="center"/>
            <w:hideMark/>
          </w:tcPr>
          <w:p w14:paraId="67AB6A8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DBL</w:t>
            </w:r>
          </w:p>
        </w:tc>
        <w:tc>
          <w:tcPr>
            <w:tcW w:w="964" w:type="dxa"/>
            <w:tcBorders>
              <w:top w:val="single" w:sz="8" w:space="0" w:color="auto"/>
              <w:left w:val="nil"/>
              <w:bottom w:val="single" w:sz="8" w:space="0" w:color="auto"/>
              <w:right w:val="single" w:sz="8" w:space="0" w:color="auto"/>
            </w:tcBorders>
            <w:shd w:val="clear" w:color="000000" w:fill="FFFFFF"/>
            <w:noWrap/>
            <w:vAlign w:val="center"/>
            <w:hideMark/>
          </w:tcPr>
          <w:p w14:paraId="3621C11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TPL</w:t>
            </w:r>
          </w:p>
        </w:tc>
      </w:tr>
      <w:tr w:rsidR="006956EA" w:rsidRPr="006956EA" w14:paraId="785F5B59"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6645C441"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1D86EB8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1-sep-26</w:t>
            </w:r>
          </w:p>
        </w:tc>
        <w:tc>
          <w:tcPr>
            <w:tcW w:w="1418" w:type="dxa"/>
            <w:tcBorders>
              <w:top w:val="nil"/>
              <w:left w:val="nil"/>
              <w:bottom w:val="single" w:sz="4" w:space="0" w:color="auto"/>
              <w:right w:val="single" w:sz="4" w:space="0" w:color="auto"/>
            </w:tcBorders>
            <w:shd w:val="clear" w:color="000000" w:fill="FBE2D5"/>
            <w:noWrap/>
            <w:vAlign w:val="bottom"/>
            <w:hideMark/>
          </w:tcPr>
          <w:p w14:paraId="5C063B7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31-oct-26</w:t>
            </w:r>
          </w:p>
        </w:tc>
        <w:tc>
          <w:tcPr>
            <w:tcW w:w="850" w:type="dxa"/>
            <w:tcBorders>
              <w:top w:val="nil"/>
              <w:left w:val="nil"/>
              <w:bottom w:val="single" w:sz="4" w:space="0" w:color="auto"/>
              <w:right w:val="single" w:sz="4" w:space="0" w:color="auto"/>
            </w:tcBorders>
            <w:shd w:val="clear" w:color="000000" w:fill="FBE2D5"/>
            <w:noWrap/>
            <w:vAlign w:val="bottom"/>
            <w:hideMark/>
          </w:tcPr>
          <w:p w14:paraId="7623F82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2032</w:t>
            </w:r>
          </w:p>
        </w:tc>
        <w:tc>
          <w:tcPr>
            <w:tcW w:w="709" w:type="dxa"/>
            <w:tcBorders>
              <w:top w:val="nil"/>
              <w:left w:val="nil"/>
              <w:bottom w:val="single" w:sz="4" w:space="0" w:color="auto"/>
              <w:right w:val="single" w:sz="4" w:space="0" w:color="auto"/>
            </w:tcBorders>
            <w:shd w:val="clear" w:color="000000" w:fill="FBE2D5"/>
            <w:noWrap/>
            <w:vAlign w:val="bottom"/>
            <w:hideMark/>
          </w:tcPr>
          <w:p w14:paraId="5CF3EBA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1279</w:t>
            </w:r>
          </w:p>
        </w:tc>
        <w:tc>
          <w:tcPr>
            <w:tcW w:w="964" w:type="dxa"/>
            <w:tcBorders>
              <w:top w:val="nil"/>
              <w:left w:val="nil"/>
              <w:bottom w:val="single" w:sz="4" w:space="0" w:color="auto"/>
              <w:right w:val="single" w:sz="8" w:space="0" w:color="auto"/>
            </w:tcBorders>
            <w:shd w:val="clear" w:color="000000" w:fill="FBE2D5"/>
            <w:noWrap/>
            <w:vAlign w:val="bottom"/>
            <w:hideMark/>
          </w:tcPr>
          <w:p w14:paraId="14A4265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1279</w:t>
            </w:r>
          </w:p>
        </w:tc>
      </w:tr>
      <w:tr w:rsidR="006956EA" w:rsidRPr="006956EA" w14:paraId="2637E364"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7D4068AE"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2AFCC51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1-nov-26</w:t>
            </w:r>
          </w:p>
        </w:tc>
        <w:tc>
          <w:tcPr>
            <w:tcW w:w="1418" w:type="dxa"/>
            <w:tcBorders>
              <w:top w:val="nil"/>
              <w:left w:val="nil"/>
              <w:bottom w:val="single" w:sz="4" w:space="0" w:color="auto"/>
              <w:right w:val="single" w:sz="4" w:space="0" w:color="auto"/>
            </w:tcBorders>
            <w:shd w:val="clear" w:color="000000" w:fill="FFFFFF"/>
            <w:noWrap/>
            <w:vAlign w:val="bottom"/>
            <w:hideMark/>
          </w:tcPr>
          <w:p w14:paraId="3E21A9CB"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30-nov-26</w:t>
            </w:r>
          </w:p>
        </w:tc>
        <w:tc>
          <w:tcPr>
            <w:tcW w:w="850" w:type="dxa"/>
            <w:tcBorders>
              <w:top w:val="nil"/>
              <w:left w:val="nil"/>
              <w:bottom w:val="single" w:sz="4" w:space="0" w:color="auto"/>
              <w:right w:val="single" w:sz="4" w:space="0" w:color="auto"/>
            </w:tcBorders>
            <w:shd w:val="clear" w:color="000000" w:fill="FFFFFF"/>
            <w:noWrap/>
            <w:vAlign w:val="bottom"/>
            <w:hideMark/>
          </w:tcPr>
          <w:p w14:paraId="2C7BB18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1956</w:t>
            </w:r>
          </w:p>
        </w:tc>
        <w:tc>
          <w:tcPr>
            <w:tcW w:w="709" w:type="dxa"/>
            <w:tcBorders>
              <w:top w:val="nil"/>
              <w:left w:val="nil"/>
              <w:bottom w:val="single" w:sz="4" w:space="0" w:color="auto"/>
              <w:right w:val="single" w:sz="4" w:space="0" w:color="auto"/>
            </w:tcBorders>
            <w:shd w:val="clear" w:color="000000" w:fill="FFFFFF"/>
            <w:noWrap/>
            <w:vAlign w:val="bottom"/>
            <w:hideMark/>
          </w:tcPr>
          <w:p w14:paraId="2057622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1239</w:t>
            </w:r>
          </w:p>
        </w:tc>
        <w:tc>
          <w:tcPr>
            <w:tcW w:w="964" w:type="dxa"/>
            <w:tcBorders>
              <w:top w:val="nil"/>
              <w:left w:val="nil"/>
              <w:bottom w:val="single" w:sz="4" w:space="0" w:color="auto"/>
              <w:right w:val="single" w:sz="8" w:space="0" w:color="auto"/>
            </w:tcBorders>
            <w:shd w:val="clear" w:color="000000" w:fill="FFFFFF"/>
            <w:noWrap/>
            <w:vAlign w:val="bottom"/>
            <w:hideMark/>
          </w:tcPr>
          <w:p w14:paraId="535CB27A"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1187</w:t>
            </w:r>
          </w:p>
        </w:tc>
      </w:tr>
      <w:tr w:rsidR="006956EA" w:rsidRPr="006956EA" w14:paraId="3EFFF9EE"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91B2A7A"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3239582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1-dic-26</w:t>
            </w:r>
          </w:p>
        </w:tc>
        <w:tc>
          <w:tcPr>
            <w:tcW w:w="1418" w:type="dxa"/>
            <w:tcBorders>
              <w:top w:val="nil"/>
              <w:left w:val="nil"/>
              <w:bottom w:val="single" w:sz="4" w:space="0" w:color="auto"/>
              <w:right w:val="single" w:sz="4" w:space="0" w:color="auto"/>
            </w:tcBorders>
            <w:shd w:val="clear" w:color="000000" w:fill="FBE2D5"/>
            <w:noWrap/>
            <w:vAlign w:val="bottom"/>
            <w:hideMark/>
          </w:tcPr>
          <w:p w14:paraId="5CF85F4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31-dic-26</w:t>
            </w:r>
          </w:p>
        </w:tc>
        <w:tc>
          <w:tcPr>
            <w:tcW w:w="850" w:type="dxa"/>
            <w:tcBorders>
              <w:top w:val="nil"/>
              <w:left w:val="nil"/>
              <w:bottom w:val="single" w:sz="4" w:space="0" w:color="auto"/>
              <w:right w:val="single" w:sz="4" w:space="0" w:color="auto"/>
            </w:tcBorders>
            <w:shd w:val="clear" w:color="000000" w:fill="FBE2D5"/>
            <w:noWrap/>
            <w:vAlign w:val="bottom"/>
            <w:hideMark/>
          </w:tcPr>
          <w:p w14:paraId="3F6B478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1892</w:t>
            </w:r>
          </w:p>
        </w:tc>
        <w:tc>
          <w:tcPr>
            <w:tcW w:w="709" w:type="dxa"/>
            <w:tcBorders>
              <w:top w:val="nil"/>
              <w:left w:val="nil"/>
              <w:bottom w:val="single" w:sz="4" w:space="0" w:color="auto"/>
              <w:right w:val="single" w:sz="4" w:space="0" w:color="auto"/>
            </w:tcBorders>
            <w:shd w:val="clear" w:color="000000" w:fill="FBE2D5"/>
            <w:noWrap/>
            <w:vAlign w:val="bottom"/>
            <w:hideMark/>
          </w:tcPr>
          <w:p w14:paraId="11A517F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1214</w:t>
            </w:r>
          </w:p>
        </w:tc>
        <w:tc>
          <w:tcPr>
            <w:tcW w:w="964" w:type="dxa"/>
            <w:tcBorders>
              <w:top w:val="nil"/>
              <w:left w:val="nil"/>
              <w:bottom w:val="single" w:sz="4" w:space="0" w:color="auto"/>
              <w:right w:val="single" w:sz="8" w:space="0" w:color="auto"/>
            </w:tcBorders>
            <w:shd w:val="clear" w:color="000000" w:fill="FBE2D5"/>
            <w:noWrap/>
            <w:vAlign w:val="bottom"/>
            <w:hideMark/>
          </w:tcPr>
          <w:p w14:paraId="0594F82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1175</w:t>
            </w:r>
          </w:p>
        </w:tc>
      </w:tr>
      <w:tr w:rsidR="006956EA" w:rsidRPr="006956EA" w14:paraId="35DC41C4"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7D240788"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6A41F81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1-ene-27</w:t>
            </w:r>
          </w:p>
        </w:tc>
        <w:tc>
          <w:tcPr>
            <w:tcW w:w="1418" w:type="dxa"/>
            <w:tcBorders>
              <w:top w:val="nil"/>
              <w:left w:val="nil"/>
              <w:bottom w:val="single" w:sz="4" w:space="0" w:color="auto"/>
              <w:right w:val="single" w:sz="4" w:space="0" w:color="auto"/>
            </w:tcBorders>
            <w:shd w:val="clear" w:color="000000" w:fill="FFFFFF"/>
            <w:noWrap/>
            <w:vAlign w:val="bottom"/>
            <w:hideMark/>
          </w:tcPr>
          <w:p w14:paraId="7FD6BA8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31-ene-27</w:t>
            </w:r>
          </w:p>
        </w:tc>
        <w:tc>
          <w:tcPr>
            <w:tcW w:w="850" w:type="dxa"/>
            <w:tcBorders>
              <w:top w:val="nil"/>
              <w:left w:val="nil"/>
              <w:bottom w:val="single" w:sz="4" w:space="0" w:color="auto"/>
              <w:right w:val="single" w:sz="4" w:space="0" w:color="auto"/>
            </w:tcBorders>
            <w:shd w:val="clear" w:color="000000" w:fill="FFFFFF"/>
            <w:noWrap/>
            <w:vAlign w:val="bottom"/>
            <w:hideMark/>
          </w:tcPr>
          <w:p w14:paraId="6BBFC8A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2013</w:t>
            </w:r>
          </w:p>
        </w:tc>
        <w:tc>
          <w:tcPr>
            <w:tcW w:w="709" w:type="dxa"/>
            <w:tcBorders>
              <w:top w:val="nil"/>
              <w:left w:val="nil"/>
              <w:bottom w:val="single" w:sz="4" w:space="0" w:color="auto"/>
              <w:right w:val="single" w:sz="4" w:space="0" w:color="auto"/>
            </w:tcBorders>
            <w:shd w:val="clear" w:color="000000" w:fill="FFFFFF"/>
            <w:noWrap/>
            <w:vAlign w:val="bottom"/>
            <w:hideMark/>
          </w:tcPr>
          <w:p w14:paraId="3780A9D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1287</w:t>
            </w:r>
          </w:p>
        </w:tc>
        <w:tc>
          <w:tcPr>
            <w:tcW w:w="964" w:type="dxa"/>
            <w:tcBorders>
              <w:top w:val="nil"/>
              <w:left w:val="nil"/>
              <w:bottom w:val="single" w:sz="4" w:space="0" w:color="auto"/>
              <w:right w:val="single" w:sz="8" w:space="0" w:color="auto"/>
            </w:tcBorders>
            <w:shd w:val="clear" w:color="000000" w:fill="FFFFFF"/>
            <w:noWrap/>
            <w:vAlign w:val="bottom"/>
            <w:hideMark/>
          </w:tcPr>
          <w:p w14:paraId="5DFFB55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1258</w:t>
            </w:r>
          </w:p>
        </w:tc>
      </w:tr>
      <w:tr w:rsidR="006956EA" w:rsidRPr="006956EA" w14:paraId="2F243D0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5DD3C568"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2049126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1-feb-27</w:t>
            </w:r>
          </w:p>
        </w:tc>
        <w:tc>
          <w:tcPr>
            <w:tcW w:w="1418" w:type="dxa"/>
            <w:tcBorders>
              <w:top w:val="nil"/>
              <w:left w:val="nil"/>
              <w:bottom w:val="single" w:sz="4" w:space="0" w:color="auto"/>
              <w:right w:val="single" w:sz="4" w:space="0" w:color="auto"/>
            </w:tcBorders>
            <w:shd w:val="clear" w:color="000000" w:fill="FBE2D5"/>
            <w:noWrap/>
            <w:vAlign w:val="bottom"/>
            <w:hideMark/>
          </w:tcPr>
          <w:p w14:paraId="2E52E6C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28-feb-27</w:t>
            </w:r>
          </w:p>
        </w:tc>
        <w:tc>
          <w:tcPr>
            <w:tcW w:w="850" w:type="dxa"/>
            <w:tcBorders>
              <w:top w:val="nil"/>
              <w:left w:val="nil"/>
              <w:bottom w:val="single" w:sz="4" w:space="0" w:color="auto"/>
              <w:right w:val="single" w:sz="4" w:space="0" w:color="auto"/>
            </w:tcBorders>
            <w:shd w:val="clear" w:color="000000" w:fill="FBE2D5"/>
            <w:noWrap/>
            <w:vAlign w:val="bottom"/>
            <w:hideMark/>
          </w:tcPr>
          <w:p w14:paraId="3D6C74C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1991</w:t>
            </w:r>
          </w:p>
        </w:tc>
        <w:tc>
          <w:tcPr>
            <w:tcW w:w="709" w:type="dxa"/>
            <w:tcBorders>
              <w:top w:val="nil"/>
              <w:left w:val="nil"/>
              <w:bottom w:val="single" w:sz="4" w:space="0" w:color="auto"/>
              <w:right w:val="single" w:sz="4" w:space="0" w:color="auto"/>
            </w:tcBorders>
            <w:shd w:val="clear" w:color="000000" w:fill="FBE2D5"/>
            <w:noWrap/>
            <w:vAlign w:val="bottom"/>
            <w:hideMark/>
          </w:tcPr>
          <w:p w14:paraId="04C9B6C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1277</w:t>
            </w:r>
          </w:p>
        </w:tc>
        <w:tc>
          <w:tcPr>
            <w:tcW w:w="964" w:type="dxa"/>
            <w:tcBorders>
              <w:top w:val="nil"/>
              <w:left w:val="nil"/>
              <w:bottom w:val="single" w:sz="4" w:space="0" w:color="auto"/>
              <w:right w:val="single" w:sz="8" w:space="0" w:color="auto"/>
            </w:tcBorders>
            <w:shd w:val="clear" w:color="000000" w:fill="FBE2D5"/>
            <w:noWrap/>
            <w:vAlign w:val="bottom"/>
            <w:hideMark/>
          </w:tcPr>
          <w:p w14:paraId="49752BF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1246</w:t>
            </w:r>
          </w:p>
        </w:tc>
      </w:tr>
      <w:tr w:rsidR="006956EA" w:rsidRPr="006956EA" w14:paraId="0172A49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1C462C62"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4B21623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1-mar-27</w:t>
            </w:r>
          </w:p>
        </w:tc>
        <w:tc>
          <w:tcPr>
            <w:tcW w:w="1418" w:type="dxa"/>
            <w:tcBorders>
              <w:top w:val="nil"/>
              <w:left w:val="nil"/>
              <w:bottom w:val="single" w:sz="4" w:space="0" w:color="auto"/>
              <w:right w:val="single" w:sz="4" w:space="0" w:color="auto"/>
            </w:tcBorders>
            <w:shd w:val="clear" w:color="000000" w:fill="FFFFFF"/>
            <w:noWrap/>
            <w:vAlign w:val="bottom"/>
            <w:hideMark/>
          </w:tcPr>
          <w:p w14:paraId="5AC20E8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31-mar-27</w:t>
            </w:r>
          </w:p>
        </w:tc>
        <w:tc>
          <w:tcPr>
            <w:tcW w:w="850" w:type="dxa"/>
            <w:tcBorders>
              <w:top w:val="nil"/>
              <w:left w:val="nil"/>
              <w:bottom w:val="single" w:sz="4" w:space="0" w:color="auto"/>
              <w:right w:val="single" w:sz="4" w:space="0" w:color="auto"/>
            </w:tcBorders>
            <w:shd w:val="clear" w:color="000000" w:fill="FFFFFF"/>
            <w:noWrap/>
            <w:vAlign w:val="bottom"/>
            <w:hideMark/>
          </w:tcPr>
          <w:p w14:paraId="61B356F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1946</w:t>
            </w:r>
          </w:p>
        </w:tc>
        <w:tc>
          <w:tcPr>
            <w:tcW w:w="709" w:type="dxa"/>
            <w:tcBorders>
              <w:top w:val="nil"/>
              <w:left w:val="nil"/>
              <w:bottom w:val="single" w:sz="4" w:space="0" w:color="auto"/>
              <w:right w:val="single" w:sz="4" w:space="0" w:color="auto"/>
            </w:tcBorders>
            <w:shd w:val="clear" w:color="000000" w:fill="FFFFFF"/>
            <w:noWrap/>
            <w:vAlign w:val="bottom"/>
            <w:hideMark/>
          </w:tcPr>
          <w:p w14:paraId="381CDF8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1244</w:t>
            </w:r>
          </w:p>
        </w:tc>
        <w:tc>
          <w:tcPr>
            <w:tcW w:w="964" w:type="dxa"/>
            <w:tcBorders>
              <w:top w:val="nil"/>
              <w:left w:val="nil"/>
              <w:bottom w:val="single" w:sz="4" w:space="0" w:color="auto"/>
              <w:right w:val="single" w:sz="8" w:space="0" w:color="auto"/>
            </w:tcBorders>
            <w:shd w:val="clear" w:color="000000" w:fill="FFFFFF"/>
            <w:noWrap/>
            <w:vAlign w:val="bottom"/>
            <w:hideMark/>
          </w:tcPr>
          <w:p w14:paraId="46B74F8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1201</w:t>
            </w:r>
          </w:p>
        </w:tc>
      </w:tr>
      <w:tr w:rsidR="006956EA" w:rsidRPr="006956EA" w14:paraId="2849756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62117B0"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5E9684D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1-abr-27</w:t>
            </w:r>
          </w:p>
        </w:tc>
        <w:tc>
          <w:tcPr>
            <w:tcW w:w="1418" w:type="dxa"/>
            <w:tcBorders>
              <w:top w:val="nil"/>
              <w:left w:val="nil"/>
              <w:bottom w:val="single" w:sz="4" w:space="0" w:color="auto"/>
              <w:right w:val="single" w:sz="4" w:space="0" w:color="auto"/>
            </w:tcBorders>
            <w:shd w:val="clear" w:color="000000" w:fill="FBE2D5"/>
            <w:noWrap/>
            <w:vAlign w:val="bottom"/>
            <w:hideMark/>
          </w:tcPr>
          <w:p w14:paraId="4F722F0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30-abr-27</w:t>
            </w:r>
          </w:p>
        </w:tc>
        <w:tc>
          <w:tcPr>
            <w:tcW w:w="850" w:type="dxa"/>
            <w:tcBorders>
              <w:top w:val="nil"/>
              <w:left w:val="nil"/>
              <w:bottom w:val="single" w:sz="4" w:space="0" w:color="auto"/>
              <w:right w:val="single" w:sz="4" w:space="0" w:color="auto"/>
            </w:tcBorders>
            <w:shd w:val="clear" w:color="000000" w:fill="FBE2D5"/>
            <w:noWrap/>
            <w:vAlign w:val="bottom"/>
            <w:hideMark/>
          </w:tcPr>
          <w:p w14:paraId="6A82699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1869</w:t>
            </w:r>
          </w:p>
        </w:tc>
        <w:tc>
          <w:tcPr>
            <w:tcW w:w="709" w:type="dxa"/>
            <w:tcBorders>
              <w:top w:val="nil"/>
              <w:left w:val="nil"/>
              <w:bottom w:val="single" w:sz="4" w:space="0" w:color="auto"/>
              <w:right w:val="single" w:sz="4" w:space="0" w:color="auto"/>
            </w:tcBorders>
            <w:shd w:val="clear" w:color="000000" w:fill="FBE2D5"/>
            <w:noWrap/>
            <w:vAlign w:val="bottom"/>
            <w:hideMark/>
          </w:tcPr>
          <w:p w14:paraId="2819CE7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1218</w:t>
            </w:r>
          </w:p>
        </w:tc>
        <w:tc>
          <w:tcPr>
            <w:tcW w:w="964" w:type="dxa"/>
            <w:tcBorders>
              <w:top w:val="nil"/>
              <w:left w:val="nil"/>
              <w:bottom w:val="single" w:sz="4" w:space="0" w:color="auto"/>
              <w:right w:val="single" w:sz="8" w:space="0" w:color="auto"/>
            </w:tcBorders>
            <w:shd w:val="clear" w:color="000000" w:fill="FBE2D5"/>
            <w:noWrap/>
            <w:vAlign w:val="bottom"/>
            <w:hideMark/>
          </w:tcPr>
          <w:p w14:paraId="0111F0A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1183</w:t>
            </w:r>
          </w:p>
        </w:tc>
      </w:tr>
      <w:tr w:rsidR="006956EA" w:rsidRPr="006956EA" w14:paraId="4D065D4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529E89B"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53CD4EC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1-may-27</w:t>
            </w:r>
          </w:p>
        </w:tc>
        <w:tc>
          <w:tcPr>
            <w:tcW w:w="1418" w:type="dxa"/>
            <w:tcBorders>
              <w:top w:val="nil"/>
              <w:left w:val="nil"/>
              <w:bottom w:val="single" w:sz="4" w:space="0" w:color="auto"/>
              <w:right w:val="single" w:sz="4" w:space="0" w:color="auto"/>
            </w:tcBorders>
            <w:shd w:val="clear" w:color="000000" w:fill="FFFFFF"/>
            <w:noWrap/>
            <w:vAlign w:val="bottom"/>
            <w:hideMark/>
          </w:tcPr>
          <w:p w14:paraId="0653D69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30-jun-27</w:t>
            </w:r>
          </w:p>
        </w:tc>
        <w:tc>
          <w:tcPr>
            <w:tcW w:w="850" w:type="dxa"/>
            <w:tcBorders>
              <w:top w:val="nil"/>
              <w:left w:val="nil"/>
              <w:bottom w:val="single" w:sz="4" w:space="0" w:color="auto"/>
              <w:right w:val="single" w:sz="4" w:space="0" w:color="auto"/>
            </w:tcBorders>
            <w:shd w:val="clear" w:color="000000" w:fill="FFFFFF"/>
            <w:noWrap/>
            <w:vAlign w:val="bottom"/>
            <w:hideMark/>
          </w:tcPr>
          <w:p w14:paraId="595B1F3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1860</w:t>
            </w:r>
          </w:p>
        </w:tc>
        <w:tc>
          <w:tcPr>
            <w:tcW w:w="709" w:type="dxa"/>
            <w:tcBorders>
              <w:top w:val="nil"/>
              <w:left w:val="nil"/>
              <w:bottom w:val="single" w:sz="4" w:space="0" w:color="auto"/>
              <w:right w:val="single" w:sz="4" w:space="0" w:color="auto"/>
            </w:tcBorders>
            <w:shd w:val="clear" w:color="000000" w:fill="FFFFFF"/>
            <w:noWrap/>
            <w:vAlign w:val="bottom"/>
            <w:hideMark/>
          </w:tcPr>
          <w:p w14:paraId="17C85C3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1214</w:t>
            </w:r>
          </w:p>
        </w:tc>
        <w:tc>
          <w:tcPr>
            <w:tcW w:w="964" w:type="dxa"/>
            <w:tcBorders>
              <w:top w:val="nil"/>
              <w:left w:val="nil"/>
              <w:bottom w:val="single" w:sz="4" w:space="0" w:color="auto"/>
              <w:right w:val="single" w:sz="8" w:space="0" w:color="auto"/>
            </w:tcBorders>
            <w:shd w:val="clear" w:color="000000" w:fill="FFFFFF"/>
            <w:noWrap/>
            <w:vAlign w:val="bottom"/>
            <w:hideMark/>
          </w:tcPr>
          <w:p w14:paraId="7C86736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1180</w:t>
            </w:r>
          </w:p>
        </w:tc>
      </w:tr>
      <w:tr w:rsidR="006956EA" w:rsidRPr="006956EA" w14:paraId="237DE5CC"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083580C8"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079A222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1-jul-27</w:t>
            </w:r>
          </w:p>
        </w:tc>
        <w:tc>
          <w:tcPr>
            <w:tcW w:w="1418" w:type="dxa"/>
            <w:tcBorders>
              <w:top w:val="nil"/>
              <w:left w:val="nil"/>
              <w:bottom w:val="single" w:sz="4" w:space="0" w:color="auto"/>
              <w:right w:val="single" w:sz="4" w:space="0" w:color="auto"/>
            </w:tcBorders>
            <w:shd w:val="clear" w:color="000000" w:fill="FBE2D5"/>
            <w:noWrap/>
            <w:vAlign w:val="bottom"/>
            <w:hideMark/>
          </w:tcPr>
          <w:p w14:paraId="3F1D9739"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31-jul-27</w:t>
            </w:r>
          </w:p>
        </w:tc>
        <w:tc>
          <w:tcPr>
            <w:tcW w:w="850" w:type="dxa"/>
            <w:tcBorders>
              <w:top w:val="nil"/>
              <w:left w:val="nil"/>
              <w:bottom w:val="single" w:sz="4" w:space="0" w:color="auto"/>
              <w:right w:val="single" w:sz="4" w:space="0" w:color="auto"/>
            </w:tcBorders>
            <w:shd w:val="clear" w:color="000000" w:fill="FBE2D5"/>
            <w:noWrap/>
            <w:vAlign w:val="bottom"/>
            <w:hideMark/>
          </w:tcPr>
          <w:p w14:paraId="6D3F4A1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2378</w:t>
            </w:r>
          </w:p>
        </w:tc>
        <w:tc>
          <w:tcPr>
            <w:tcW w:w="709" w:type="dxa"/>
            <w:tcBorders>
              <w:top w:val="nil"/>
              <w:left w:val="nil"/>
              <w:bottom w:val="single" w:sz="4" w:space="0" w:color="auto"/>
              <w:right w:val="single" w:sz="4" w:space="0" w:color="auto"/>
            </w:tcBorders>
            <w:shd w:val="clear" w:color="000000" w:fill="FBE2D5"/>
            <w:noWrap/>
            <w:vAlign w:val="bottom"/>
            <w:hideMark/>
          </w:tcPr>
          <w:p w14:paraId="300AFD4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1494</w:t>
            </w:r>
          </w:p>
        </w:tc>
        <w:tc>
          <w:tcPr>
            <w:tcW w:w="964" w:type="dxa"/>
            <w:tcBorders>
              <w:top w:val="nil"/>
              <w:left w:val="nil"/>
              <w:bottom w:val="single" w:sz="4" w:space="0" w:color="auto"/>
              <w:right w:val="single" w:sz="8" w:space="0" w:color="auto"/>
            </w:tcBorders>
            <w:shd w:val="clear" w:color="000000" w:fill="FBE2D5"/>
            <w:noWrap/>
            <w:vAlign w:val="bottom"/>
            <w:hideMark/>
          </w:tcPr>
          <w:p w14:paraId="30A4207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1465</w:t>
            </w:r>
          </w:p>
        </w:tc>
      </w:tr>
      <w:tr w:rsidR="006956EA" w:rsidRPr="006956EA" w14:paraId="33AB2AEC"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2FE58CEA"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145BC3A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1-ago-27</w:t>
            </w:r>
          </w:p>
        </w:tc>
        <w:tc>
          <w:tcPr>
            <w:tcW w:w="1418" w:type="dxa"/>
            <w:tcBorders>
              <w:top w:val="nil"/>
              <w:left w:val="nil"/>
              <w:bottom w:val="single" w:sz="4" w:space="0" w:color="auto"/>
              <w:right w:val="single" w:sz="4" w:space="0" w:color="auto"/>
            </w:tcBorders>
            <w:shd w:val="clear" w:color="000000" w:fill="FFFFFF"/>
            <w:noWrap/>
            <w:vAlign w:val="bottom"/>
            <w:hideMark/>
          </w:tcPr>
          <w:p w14:paraId="1F6CAA1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31-ago-27</w:t>
            </w:r>
          </w:p>
        </w:tc>
        <w:tc>
          <w:tcPr>
            <w:tcW w:w="850" w:type="dxa"/>
            <w:tcBorders>
              <w:top w:val="nil"/>
              <w:left w:val="nil"/>
              <w:bottom w:val="single" w:sz="4" w:space="0" w:color="auto"/>
              <w:right w:val="single" w:sz="4" w:space="0" w:color="auto"/>
            </w:tcBorders>
            <w:shd w:val="clear" w:color="000000" w:fill="FFFFFF"/>
            <w:noWrap/>
            <w:vAlign w:val="bottom"/>
            <w:hideMark/>
          </w:tcPr>
          <w:p w14:paraId="26C518F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2044</w:t>
            </w:r>
          </w:p>
        </w:tc>
        <w:tc>
          <w:tcPr>
            <w:tcW w:w="709" w:type="dxa"/>
            <w:tcBorders>
              <w:top w:val="nil"/>
              <w:left w:val="nil"/>
              <w:bottom w:val="single" w:sz="4" w:space="0" w:color="auto"/>
              <w:right w:val="single" w:sz="4" w:space="0" w:color="auto"/>
            </w:tcBorders>
            <w:shd w:val="clear" w:color="000000" w:fill="FFFFFF"/>
            <w:noWrap/>
            <w:vAlign w:val="bottom"/>
            <w:hideMark/>
          </w:tcPr>
          <w:p w14:paraId="725B2D1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1327</w:t>
            </w:r>
          </w:p>
        </w:tc>
        <w:tc>
          <w:tcPr>
            <w:tcW w:w="964" w:type="dxa"/>
            <w:tcBorders>
              <w:top w:val="nil"/>
              <w:left w:val="nil"/>
              <w:bottom w:val="single" w:sz="4" w:space="0" w:color="auto"/>
              <w:right w:val="single" w:sz="8" w:space="0" w:color="auto"/>
            </w:tcBorders>
            <w:shd w:val="clear" w:color="000000" w:fill="FFFFFF"/>
            <w:noWrap/>
            <w:vAlign w:val="bottom"/>
            <w:hideMark/>
          </w:tcPr>
          <w:p w14:paraId="2EDEC7F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1299</w:t>
            </w:r>
          </w:p>
        </w:tc>
      </w:tr>
      <w:tr w:rsidR="006956EA" w:rsidRPr="006956EA" w14:paraId="2DD20849"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489A7CCC"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69B2688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1-sep-27</w:t>
            </w:r>
          </w:p>
        </w:tc>
        <w:tc>
          <w:tcPr>
            <w:tcW w:w="1418" w:type="dxa"/>
            <w:tcBorders>
              <w:top w:val="nil"/>
              <w:left w:val="nil"/>
              <w:bottom w:val="single" w:sz="4" w:space="0" w:color="auto"/>
              <w:right w:val="single" w:sz="4" w:space="0" w:color="auto"/>
            </w:tcBorders>
            <w:shd w:val="clear" w:color="000000" w:fill="FBE2D5"/>
            <w:noWrap/>
            <w:vAlign w:val="bottom"/>
            <w:hideMark/>
          </w:tcPr>
          <w:p w14:paraId="7C60519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30-sep-27</w:t>
            </w:r>
          </w:p>
        </w:tc>
        <w:tc>
          <w:tcPr>
            <w:tcW w:w="850" w:type="dxa"/>
            <w:tcBorders>
              <w:top w:val="nil"/>
              <w:left w:val="nil"/>
              <w:bottom w:val="single" w:sz="4" w:space="0" w:color="auto"/>
              <w:right w:val="single" w:sz="4" w:space="0" w:color="auto"/>
            </w:tcBorders>
            <w:shd w:val="clear" w:color="000000" w:fill="FBE2D5"/>
            <w:noWrap/>
            <w:vAlign w:val="bottom"/>
            <w:hideMark/>
          </w:tcPr>
          <w:p w14:paraId="1626EC31"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1869</w:t>
            </w:r>
          </w:p>
        </w:tc>
        <w:tc>
          <w:tcPr>
            <w:tcW w:w="709" w:type="dxa"/>
            <w:tcBorders>
              <w:top w:val="nil"/>
              <w:left w:val="nil"/>
              <w:bottom w:val="single" w:sz="4" w:space="0" w:color="auto"/>
              <w:right w:val="single" w:sz="4" w:space="0" w:color="auto"/>
            </w:tcBorders>
            <w:shd w:val="clear" w:color="000000" w:fill="FBE2D5"/>
            <w:noWrap/>
            <w:vAlign w:val="bottom"/>
            <w:hideMark/>
          </w:tcPr>
          <w:p w14:paraId="6E3FE1A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1240</w:t>
            </w:r>
          </w:p>
        </w:tc>
        <w:tc>
          <w:tcPr>
            <w:tcW w:w="964" w:type="dxa"/>
            <w:tcBorders>
              <w:top w:val="nil"/>
              <w:left w:val="nil"/>
              <w:bottom w:val="single" w:sz="4" w:space="0" w:color="auto"/>
              <w:right w:val="single" w:sz="8" w:space="0" w:color="auto"/>
            </w:tcBorders>
            <w:shd w:val="clear" w:color="000000" w:fill="FBE2D5"/>
            <w:noWrap/>
            <w:vAlign w:val="bottom"/>
            <w:hideMark/>
          </w:tcPr>
          <w:p w14:paraId="23C092F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1210</w:t>
            </w:r>
          </w:p>
        </w:tc>
      </w:tr>
      <w:tr w:rsidR="006956EA" w:rsidRPr="006956EA" w14:paraId="2427731C"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6D949F19"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FFFFF"/>
            <w:noWrap/>
            <w:vAlign w:val="bottom"/>
            <w:hideMark/>
          </w:tcPr>
          <w:p w14:paraId="79A8865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1-oct-27</w:t>
            </w:r>
          </w:p>
        </w:tc>
        <w:tc>
          <w:tcPr>
            <w:tcW w:w="1418" w:type="dxa"/>
            <w:tcBorders>
              <w:top w:val="nil"/>
              <w:left w:val="nil"/>
              <w:bottom w:val="single" w:sz="4" w:space="0" w:color="auto"/>
              <w:right w:val="single" w:sz="4" w:space="0" w:color="auto"/>
            </w:tcBorders>
            <w:shd w:val="clear" w:color="000000" w:fill="FFFFFF"/>
            <w:noWrap/>
            <w:vAlign w:val="bottom"/>
            <w:hideMark/>
          </w:tcPr>
          <w:p w14:paraId="51363548"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31-oct-27</w:t>
            </w:r>
          </w:p>
        </w:tc>
        <w:tc>
          <w:tcPr>
            <w:tcW w:w="850" w:type="dxa"/>
            <w:tcBorders>
              <w:top w:val="nil"/>
              <w:left w:val="nil"/>
              <w:bottom w:val="single" w:sz="4" w:space="0" w:color="auto"/>
              <w:right w:val="single" w:sz="4" w:space="0" w:color="auto"/>
            </w:tcBorders>
            <w:shd w:val="clear" w:color="000000" w:fill="FFFFFF"/>
            <w:noWrap/>
            <w:vAlign w:val="bottom"/>
            <w:hideMark/>
          </w:tcPr>
          <w:p w14:paraId="27A6F33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2025</w:t>
            </w:r>
          </w:p>
        </w:tc>
        <w:tc>
          <w:tcPr>
            <w:tcW w:w="709" w:type="dxa"/>
            <w:tcBorders>
              <w:top w:val="nil"/>
              <w:left w:val="nil"/>
              <w:bottom w:val="single" w:sz="4" w:space="0" w:color="auto"/>
              <w:right w:val="single" w:sz="4" w:space="0" w:color="auto"/>
            </w:tcBorders>
            <w:shd w:val="clear" w:color="000000" w:fill="FFFFFF"/>
            <w:noWrap/>
            <w:vAlign w:val="bottom"/>
            <w:hideMark/>
          </w:tcPr>
          <w:p w14:paraId="4ACE03BC"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1341</w:t>
            </w:r>
          </w:p>
        </w:tc>
        <w:tc>
          <w:tcPr>
            <w:tcW w:w="964" w:type="dxa"/>
            <w:tcBorders>
              <w:top w:val="nil"/>
              <w:left w:val="nil"/>
              <w:bottom w:val="single" w:sz="4" w:space="0" w:color="auto"/>
              <w:right w:val="single" w:sz="8" w:space="0" w:color="auto"/>
            </w:tcBorders>
            <w:shd w:val="clear" w:color="000000" w:fill="FFFFFF"/>
            <w:noWrap/>
            <w:vAlign w:val="bottom"/>
            <w:hideMark/>
          </w:tcPr>
          <w:p w14:paraId="5C723350"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1295</w:t>
            </w:r>
          </w:p>
        </w:tc>
      </w:tr>
      <w:tr w:rsidR="006956EA" w:rsidRPr="006956EA" w14:paraId="63F95397"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1877B3FE"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4" w:space="0" w:color="auto"/>
              <w:right w:val="single" w:sz="4" w:space="0" w:color="auto"/>
            </w:tcBorders>
            <w:shd w:val="clear" w:color="000000" w:fill="FBE2D5"/>
            <w:noWrap/>
            <w:vAlign w:val="bottom"/>
            <w:hideMark/>
          </w:tcPr>
          <w:p w14:paraId="4340E14D"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1-nov-27</w:t>
            </w:r>
          </w:p>
        </w:tc>
        <w:tc>
          <w:tcPr>
            <w:tcW w:w="1418" w:type="dxa"/>
            <w:tcBorders>
              <w:top w:val="nil"/>
              <w:left w:val="nil"/>
              <w:bottom w:val="single" w:sz="4" w:space="0" w:color="auto"/>
              <w:right w:val="single" w:sz="4" w:space="0" w:color="auto"/>
            </w:tcBorders>
            <w:shd w:val="clear" w:color="000000" w:fill="FBE2D5"/>
            <w:noWrap/>
            <w:vAlign w:val="bottom"/>
            <w:hideMark/>
          </w:tcPr>
          <w:p w14:paraId="2B10327F"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30-nov-27</w:t>
            </w:r>
          </w:p>
        </w:tc>
        <w:tc>
          <w:tcPr>
            <w:tcW w:w="850" w:type="dxa"/>
            <w:tcBorders>
              <w:top w:val="nil"/>
              <w:left w:val="nil"/>
              <w:bottom w:val="single" w:sz="4" w:space="0" w:color="auto"/>
              <w:right w:val="single" w:sz="4" w:space="0" w:color="auto"/>
            </w:tcBorders>
            <w:shd w:val="clear" w:color="000000" w:fill="FBE2D5"/>
            <w:noWrap/>
            <w:vAlign w:val="bottom"/>
            <w:hideMark/>
          </w:tcPr>
          <w:p w14:paraId="276DFEB7"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2116</w:t>
            </w:r>
          </w:p>
        </w:tc>
        <w:tc>
          <w:tcPr>
            <w:tcW w:w="709" w:type="dxa"/>
            <w:tcBorders>
              <w:top w:val="nil"/>
              <w:left w:val="nil"/>
              <w:bottom w:val="single" w:sz="4" w:space="0" w:color="auto"/>
              <w:right w:val="single" w:sz="4" w:space="0" w:color="auto"/>
            </w:tcBorders>
            <w:shd w:val="clear" w:color="000000" w:fill="FBE2D5"/>
            <w:noWrap/>
            <w:vAlign w:val="bottom"/>
            <w:hideMark/>
          </w:tcPr>
          <w:p w14:paraId="41D17E62"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1386</w:t>
            </w:r>
          </w:p>
        </w:tc>
        <w:tc>
          <w:tcPr>
            <w:tcW w:w="964" w:type="dxa"/>
            <w:tcBorders>
              <w:top w:val="nil"/>
              <w:left w:val="nil"/>
              <w:bottom w:val="single" w:sz="4" w:space="0" w:color="auto"/>
              <w:right w:val="single" w:sz="8" w:space="0" w:color="auto"/>
            </w:tcBorders>
            <w:shd w:val="clear" w:color="000000" w:fill="FBE2D5"/>
            <w:noWrap/>
            <w:vAlign w:val="bottom"/>
            <w:hideMark/>
          </w:tcPr>
          <w:p w14:paraId="1CEA4F8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1331</w:t>
            </w:r>
          </w:p>
        </w:tc>
      </w:tr>
      <w:tr w:rsidR="006956EA" w:rsidRPr="006956EA" w14:paraId="3CB4CFA8" w14:textId="77777777" w:rsidTr="006956EA">
        <w:trPr>
          <w:trHeight w:val="222"/>
        </w:trPr>
        <w:tc>
          <w:tcPr>
            <w:tcW w:w="2258" w:type="dxa"/>
            <w:vMerge/>
            <w:tcBorders>
              <w:top w:val="nil"/>
              <w:left w:val="single" w:sz="8" w:space="0" w:color="auto"/>
              <w:bottom w:val="single" w:sz="8" w:space="0" w:color="000000"/>
              <w:right w:val="single" w:sz="8" w:space="0" w:color="auto"/>
            </w:tcBorders>
            <w:vAlign w:val="center"/>
            <w:hideMark/>
          </w:tcPr>
          <w:p w14:paraId="6F08C37C" w14:textId="77777777" w:rsidR="006956EA" w:rsidRPr="006956EA" w:rsidRDefault="006956EA" w:rsidP="006956EA">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nil"/>
              <w:left w:val="nil"/>
              <w:bottom w:val="single" w:sz="8" w:space="0" w:color="auto"/>
              <w:right w:val="single" w:sz="4" w:space="0" w:color="auto"/>
            </w:tcBorders>
            <w:shd w:val="clear" w:color="auto" w:fill="auto"/>
            <w:noWrap/>
            <w:vAlign w:val="bottom"/>
            <w:hideMark/>
          </w:tcPr>
          <w:p w14:paraId="3E406103"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1-dic-27</w:t>
            </w:r>
          </w:p>
        </w:tc>
        <w:tc>
          <w:tcPr>
            <w:tcW w:w="1418" w:type="dxa"/>
            <w:tcBorders>
              <w:top w:val="nil"/>
              <w:left w:val="nil"/>
              <w:bottom w:val="single" w:sz="8" w:space="0" w:color="auto"/>
              <w:right w:val="single" w:sz="4" w:space="0" w:color="auto"/>
            </w:tcBorders>
            <w:shd w:val="clear" w:color="auto" w:fill="auto"/>
            <w:noWrap/>
            <w:vAlign w:val="bottom"/>
            <w:hideMark/>
          </w:tcPr>
          <w:p w14:paraId="46D67865"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31-dic-27</w:t>
            </w:r>
          </w:p>
        </w:tc>
        <w:tc>
          <w:tcPr>
            <w:tcW w:w="850" w:type="dxa"/>
            <w:tcBorders>
              <w:top w:val="nil"/>
              <w:left w:val="nil"/>
              <w:bottom w:val="single" w:sz="8" w:space="0" w:color="auto"/>
              <w:right w:val="single" w:sz="4" w:space="0" w:color="auto"/>
            </w:tcBorders>
            <w:shd w:val="clear" w:color="auto" w:fill="auto"/>
            <w:noWrap/>
            <w:vAlign w:val="bottom"/>
            <w:hideMark/>
          </w:tcPr>
          <w:p w14:paraId="2CD59F66"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2057</w:t>
            </w:r>
          </w:p>
        </w:tc>
        <w:tc>
          <w:tcPr>
            <w:tcW w:w="709" w:type="dxa"/>
            <w:tcBorders>
              <w:top w:val="nil"/>
              <w:left w:val="nil"/>
              <w:bottom w:val="single" w:sz="8" w:space="0" w:color="auto"/>
              <w:right w:val="single" w:sz="4" w:space="0" w:color="auto"/>
            </w:tcBorders>
            <w:shd w:val="clear" w:color="000000" w:fill="FFFFFF"/>
            <w:noWrap/>
            <w:vAlign w:val="bottom"/>
            <w:hideMark/>
          </w:tcPr>
          <w:p w14:paraId="1A50C454"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1356</w:t>
            </w:r>
          </w:p>
        </w:tc>
        <w:tc>
          <w:tcPr>
            <w:tcW w:w="964" w:type="dxa"/>
            <w:tcBorders>
              <w:top w:val="nil"/>
              <w:left w:val="nil"/>
              <w:bottom w:val="single" w:sz="8" w:space="0" w:color="auto"/>
              <w:right w:val="single" w:sz="8" w:space="0" w:color="auto"/>
            </w:tcBorders>
            <w:shd w:val="clear" w:color="000000" w:fill="FFFFFF"/>
            <w:noWrap/>
            <w:vAlign w:val="bottom"/>
            <w:hideMark/>
          </w:tcPr>
          <w:p w14:paraId="27888DCE" w14:textId="77777777" w:rsidR="006956EA" w:rsidRPr="006956EA" w:rsidRDefault="006956EA" w:rsidP="006956EA">
            <w:pPr>
              <w:spacing w:after="0" w:line="240" w:lineRule="auto"/>
              <w:jc w:val="center"/>
              <w:rPr>
                <w:rFonts w:ascii="Calibri" w:eastAsia="Times New Roman" w:hAnsi="Calibri" w:cs="Calibri"/>
                <w:color w:val="000000"/>
                <w:kern w:val="0"/>
                <w:sz w:val="20"/>
                <w:szCs w:val="20"/>
                <w:lang w:eastAsia="es-CO"/>
                <w14:ligatures w14:val="none"/>
              </w:rPr>
            </w:pPr>
            <w:r w:rsidRPr="006956EA">
              <w:rPr>
                <w:rFonts w:ascii="Calibri" w:eastAsia="Times New Roman" w:hAnsi="Calibri" w:cs="Calibri"/>
                <w:color w:val="000000"/>
                <w:kern w:val="0"/>
                <w:sz w:val="20"/>
                <w:szCs w:val="20"/>
                <w:lang w:eastAsia="es-CO"/>
                <w14:ligatures w14:val="none"/>
              </w:rPr>
              <w:t>1312</w:t>
            </w:r>
          </w:p>
        </w:tc>
      </w:tr>
    </w:tbl>
    <w:p w14:paraId="1C8C27DF" w14:textId="10FA03D1" w:rsidR="006D127A" w:rsidRPr="00977390" w:rsidRDefault="00977390" w:rsidP="006956EA">
      <w:pPr>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lastRenderedPageBreak/>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22C17B20" w14:textId="71E71721"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C66697D"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37C6936" w14:textId="77777777"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 xml:space="preserve">Desayuno en el Hotel. Por la mañana se realizará la excursión: Medio día Visita de la Ciudad y tarde libre para realizar excursiones opcionales. City Tour (Medio Día): En esta excursión </w:t>
      </w:r>
      <w:proofErr w:type="gramStart"/>
      <w:r w:rsidRPr="00F432F8">
        <w:rPr>
          <w:rFonts w:ascii="Helvetica" w:eastAsia="Times New Roman" w:hAnsi="Helvetica" w:cs="Calibri"/>
          <w:color w:val="000000"/>
          <w:sz w:val="27"/>
          <w:szCs w:val="27"/>
          <w:lang w:val="es-MX" w:eastAsia="es-ES"/>
        </w:rPr>
        <w:t>va</w:t>
      </w:r>
      <w:proofErr w:type="gramEnd"/>
      <w:r w:rsidRPr="00F432F8">
        <w:rPr>
          <w:rFonts w:ascii="Helvetica" w:eastAsia="Times New Roman" w:hAnsi="Helvetica" w:cs="Calibri"/>
          <w:color w:val="000000"/>
          <w:sz w:val="27"/>
          <w:szCs w:val="27"/>
          <w:lang w:val="es-MX" w:eastAsia="es-ES"/>
        </w:rPr>
        <w:t xml:space="preserve"> poder disfrutar a la ciudad Autónoma de Buenos Aires y conocer el símbolo de la ciudad: el Obelisco. Recorrerá plazas como las de </w:t>
      </w:r>
      <w:proofErr w:type="gramStart"/>
      <w:r w:rsidRPr="00F432F8">
        <w:rPr>
          <w:rFonts w:ascii="Helvetica" w:eastAsia="Times New Roman" w:hAnsi="Helvetica" w:cs="Calibri"/>
          <w:color w:val="000000"/>
          <w:sz w:val="27"/>
          <w:szCs w:val="27"/>
          <w:lang w:val="es-MX" w:eastAsia="es-ES"/>
        </w:rPr>
        <w:t>Mayo</w:t>
      </w:r>
      <w:proofErr w:type="gramEnd"/>
      <w:r w:rsidRPr="00F432F8">
        <w:rPr>
          <w:rFonts w:ascii="Helvetica" w:eastAsia="Times New Roman" w:hAnsi="Helvetica" w:cs="Calibri"/>
          <w:color w:val="000000"/>
          <w:sz w:val="27"/>
          <w:szCs w:val="27"/>
          <w:lang w:val="es-MX" w:eastAsia="es-ES"/>
        </w:rPr>
        <w:t xml:space="preserve">, San Martín y Alvear. Avenidas importantes como: Corrientes, De </w:t>
      </w:r>
      <w:proofErr w:type="gramStart"/>
      <w:r w:rsidRPr="00F432F8">
        <w:rPr>
          <w:rFonts w:ascii="Helvetica" w:eastAsia="Times New Roman" w:hAnsi="Helvetica" w:cs="Calibri"/>
          <w:color w:val="000000"/>
          <w:sz w:val="27"/>
          <w:szCs w:val="27"/>
          <w:lang w:val="es-MX" w:eastAsia="es-ES"/>
        </w:rPr>
        <w:t>Mayo</w:t>
      </w:r>
      <w:proofErr w:type="gramEnd"/>
      <w:r w:rsidRPr="00F432F8">
        <w:rPr>
          <w:rFonts w:ascii="Helvetica" w:eastAsia="Times New Roman" w:hAnsi="Helvetica" w:cs="Calibri"/>
          <w:color w:val="000000"/>
          <w:sz w:val="27"/>
          <w:szCs w:val="27"/>
          <w:lang w:val="es-MX" w:eastAsia="es-ES"/>
        </w:rPr>
        <w:t>, 9 de Julio, entre otras.  Conocerá barrios con historia como La Boca, San Telmo, suntuosos como Palermo y Recoleta y modernos como Puerto Madero. También los parques: Lezama, Tres de Febrero. Recorrerá zonas comerciales, financieras y Estadio de Fútbol.</w:t>
      </w:r>
      <w:r w:rsidR="00653AAF">
        <w:rPr>
          <w:rFonts w:ascii="Helvetica" w:eastAsia="Times New Roman" w:hAnsi="Helvetica" w:cs="Calibri"/>
          <w:color w:val="000000"/>
          <w:sz w:val="27"/>
          <w:szCs w:val="27"/>
          <w:lang w:val="es-MX" w:eastAsia="es-ES"/>
        </w:rPr>
        <w:t xml:space="preserve"> Alojamiento en Buenos Aires. </w:t>
      </w:r>
    </w:p>
    <w:p w14:paraId="6D67C62B" w14:textId="16DD04A0" w:rsidR="007603B1"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4C4EF4E3"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UENOS AIRES</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380736F5" w14:textId="6F8683A0"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realizar compras o excursiones opcionales</w:t>
      </w:r>
      <w:r w:rsidR="00653AAF">
        <w:rPr>
          <w:rFonts w:ascii="Helvetica" w:eastAsia="Times New Roman" w:hAnsi="Helvetica" w:cs="Calibri"/>
          <w:color w:val="000000"/>
          <w:sz w:val="27"/>
          <w:szCs w:val="27"/>
          <w:lang w:val="es-MX" w:eastAsia="es-ES"/>
        </w:rPr>
        <w:t>,</w:t>
      </w:r>
      <w:r>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7C8F064E" w14:textId="07D41DC3" w:rsidR="00A45C7A" w:rsidRDefault="00A45C7A" w:rsidP="008E57B1">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02D1452E"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 xml:space="preserve">UENOS AIRES – IGUAZU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6747D66" w14:textId="5EC280A2"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eastAsia="es-ES"/>
        </w:rPr>
        <w:t xml:space="preserve">Desayuno en el Hotel. Traslado al Aeropuerto para tomar vuelo con destino a Puerto Iguazú. Arribo a la ciudad de Puerto Iguazú. Traslado del Aeropuerto hasta el Hotel seleccionado.   Se realizará la excursión al Lado Brasilero de las Cataratas. Excursión Lado Brasilero de las Cataratas: Déjate deslumbrar por una de las grandes maravillas del mundo, las Cataratas del Iguazú, hogar de más de 270 impresionantes </w:t>
      </w:r>
      <w:r w:rsidRPr="00F432F8">
        <w:rPr>
          <w:rFonts w:ascii="Helvetica" w:eastAsia="Times New Roman" w:hAnsi="Helvetica" w:cs="Calibri"/>
          <w:color w:val="000000"/>
          <w:sz w:val="27"/>
          <w:szCs w:val="27"/>
          <w:lang w:eastAsia="es-ES"/>
        </w:rPr>
        <w:lastRenderedPageBreak/>
        <w:t xml:space="preserve">saltos de agua. Comienza tu excursión con la recogida en tu hotel antes de dirigirte a las Cataratas del Iguazú, situadas a 24 kilómetros del centro de Foz de </w:t>
      </w:r>
      <w:r w:rsidR="00095802" w:rsidRPr="00F432F8">
        <w:rPr>
          <w:rFonts w:ascii="Helvetica" w:eastAsia="Times New Roman" w:hAnsi="Helvetica" w:cs="Calibri"/>
          <w:color w:val="000000"/>
          <w:sz w:val="27"/>
          <w:szCs w:val="27"/>
          <w:lang w:eastAsia="es-ES"/>
        </w:rPr>
        <w:t>Iguazú. Tras</w:t>
      </w:r>
      <w:r w:rsidRPr="00F432F8">
        <w:rPr>
          <w:rFonts w:ascii="Helvetica" w:eastAsia="Times New Roman" w:hAnsi="Helvetica" w:cs="Calibri"/>
          <w:color w:val="000000"/>
          <w:sz w:val="27"/>
          <w:szCs w:val="27"/>
          <w:lang w:eastAsia="es-ES"/>
        </w:rPr>
        <w:t xml:space="preserve">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w:t>
      </w:r>
      <w:r w:rsidR="00095802" w:rsidRPr="00F432F8">
        <w:rPr>
          <w:rFonts w:ascii="Helvetica" w:eastAsia="Times New Roman" w:hAnsi="Helvetica" w:cs="Calibri"/>
          <w:color w:val="000000"/>
          <w:sz w:val="27"/>
          <w:szCs w:val="27"/>
          <w:lang w:eastAsia="es-ES"/>
        </w:rPr>
        <w:t>Diablo. La</w:t>
      </w:r>
      <w:r w:rsidRPr="00F432F8">
        <w:rPr>
          <w:rFonts w:ascii="Helvetica" w:eastAsia="Times New Roman" w:hAnsi="Helvetica" w:cs="Calibri"/>
          <w:color w:val="000000"/>
          <w:sz w:val="27"/>
          <w:szCs w:val="27"/>
          <w:lang w:eastAsia="es-ES"/>
        </w:rPr>
        <w:t xml:space="preserve"> excursión termina en la cima de las cataratas del Iguazú, a la que puedes acceder por las escaleras o por el Ascensor Panorámico.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095802">
        <w:rPr>
          <w:rFonts w:ascii="Helvetica" w:eastAsia="Times New Roman" w:hAnsi="Helvetica" w:cs="Calibri"/>
          <w:color w:val="000000"/>
          <w:sz w:val="27"/>
          <w:szCs w:val="27"/>
          <w:lang w:val="es-MX" w:eastAsia="es-ES"/>
        </w:rPr>
        <w:t>Iguazú</w:t>
      </w:r>
      <w:r w:rsidR="00653AAF">
        <w:rPr>
          <w:rFonts w:ascii="Helvetica" w:eastAsia="Times New Roman" w:hAnsi="Helvetica" w:cs="Calibri"/>
          <w:color w:val="000000"/>
          <w:sz w:val="27"/>
          <w:szCs w:val="27"/>
          <w:lang w:val="es-MX" w:eastAsia="es-ES"/>
        </w:rPr>
        <w:t xml:space="preserve">. </w:t>
      </w:r>
    </w:p>
    <w:p w14:paraId="3525A09A" w14:textId="0DFB77AB" w:rsidR="00575E69" w:rsidRDefault="00575E69"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2558E012"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IGUAZU</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8235517" w14:textId="2EAE0D1D"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w:t>
      </w:r>
      <w:r w:rsidR="00546DA5">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Por la mañana se realizará la excursión al Lado Argentino de las cataratas. Excursión Lado Argentina de las Cataratas: </w:t>
      </w:r>
    </w:p>
    <w:p w14:paraId="1E841991" w14:textId="25475DC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A84989">
        <w:rPr>
          <w:rFonts w:ascii="Helvetica" w:eastAsia="Times New Roman" w:hAnsi="Helvetica" w:cs="Calibri"/>
          <w:color w:val="000000"/>
          <w:sz w:val="27"/>
          <w:szCs w:val="27"/>
          <w:lang w:val="es-MX" w:eastAsia="es-ES"/>
        </w:rPr>
        <w:t>Iguazú</w:t>
      </w:r>
    </w:p>
    <w:p w14:paraId="10AD30F2" w14:textId="77777777" w:rsidR="00823850" w:rsidRDefault="00823850"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3CAFC1E1"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IGUAZU – BARILOCHE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E869656" w14:textId="0026F06A"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Traslado al Aeropuerto de Puerto Iguazú para tomar vuelo con destino a Bariloche. Llegada a la ciudad de Bariloche. Traslado desde el Aeropuerto hasta el Hotel seleccionado.</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Bariloche.</w:t>
      </w:r>
    </w:p>
    <w:p w14:paraId="77CE7D6C" w14:textId="47AE84CE"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1A97989C"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E5A66A6" w14:textId="77777777"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Se realizará la Excursión Ciudad-Circuito Chico.</w:t>
      </w:r>
    </w:p>
    <w:p w14:paraId="545AAC1A" w14:textId="1CD40219"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lastRenderedPageBreak/>
        <w:t>Excursión Circuito Chico:</w:t>
      </w:r>
      <w:r w:rsidR="00653AAF">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Vive la belleza de Bariloche y sus alrededores con un circuito panorámico de medio día. Este es uno de los lugares más populares de la Patagonia. El tour ofrece vistas espectaculares del lago Nahuel Huapi, Cerro Campanario y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El tour popular de Bariloche, esta ruta circular de medio día empieza en la ciudad y se dirige al lago Nahuel Huapi y Playa Bonita. Desde Playa Bonita podrás ver la isla Huemul. Cuando llegues al pie del cerro Campanario podrás subir en telesilla hasta la cima (1.050 metros) </w:t>
      </w:r>
      <w:proofErr w:type="gramStart"/>
      <w:r w:rsidRPr="006D412B">
        <w:rPr>
          <w:rFonts w:ascii="Helvetica" w:eastAsia="Times New Roman" w:hAnsi="Helvetica" w:cs="Calibri"/>
          <w:b/>
          <w:bCs/>
          <w:color w:val="000000"/>
          <w:sz w:val="27"/>
          <w:szCs w:val="27"/>
          <w:lang w:val="es-MX" w:eastAsia="es-ES"/>
        </w:rPr>
        <w:t>ascenso</w:t>
      </w:r>
      <w:r w:rsidRPr="00F432F8">
        <w:rPr>
          <w:rFonts w:ascii="Helvetica" w:eastAsia="Times New Roman" w:hAnsi="Helvetica" w:cs="Calibri"/>
          <w:color w:val="000000"/>
          <w:sz w:val="27"/>
          <w:szCs w:val="27"/>
          <w:lang w:val="es-MX" w:eastAsia="es-ES"/>
        </w:rPr>
        <w:t xml:space="preserve"> </w:t>
      </w:r>
      <w:r w:rsidR="00555258">
        <w:rPr>
          <w:rFonts w:ascii="Helvetica" w:eastAsia="Times New Roman" w:hAnsi="Helvetica" w:cs="Calibri"/>
          <w:color w:val="000000"/>
          <w:sz w:val="27"/>
          <w:szCs w:val="27"/>
          <w:lang w:val="es-MX" w:eastAsia="es-ES"/>
        </w:rPr>
        <w:t>,</w:t>
      </w:r>
      <w:proofErr w:type="gramEnd"/>
      <w:r w:rsidR="00555258">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esta subida disfrutarás de algunas de las mejores vistas de la región. El circuito continúa por la península de San Pedro hasta la zona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Al sur verás increíbles vistas del hotel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encuadrado por la colina de la capilla y el cerro López. Cuando llegues a Punto Panorámico podrás admirar las preciosas vistas de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xml:space="preserve"> y los lagos circundantes. A continuación, cruzarás el puente sobre el lago Moreno, que lo conecta con la península de Llao </w:t>
      </w:r>
      <w:proofErr w:type="spellStart"/>
      <w:r w:rsidRPr="00F432F8">
        <w:rPr>
          <w:rFonts w:ascii="Helvetica" w:eastAsia="Times New Roman" w:hAnsi="Helvetica" w:cs="Calibri"/>
          <w:color w:val="000000"/>
          <w:sz w:val="27"/>
          <w:szCs w:val="27"/>
          <w:lang w:val="es-MX" w:eastAsia="es-ES"/>
        </w:rPr>
        <w:t>Llao</w:t>
      </w:r>
      <w:proofErr w:type="spellEnd"/>
      <w:r w:rsidRPr="00F432F8">
        <w:rPr>
          <w:rFonts w:ascii="Helvetica" w:eastAsia="Times New Roman" w:hAnsi="Helvetica" w:cs="Calibri"/>
          <w:color w:val="000000"/>
          <w:sz w:val="27"/>
          <w:szCs w:val="27"/>
          <w:lang w:val="es-MX" w:eastAsia="es-ES"/>
        </w:rPr>
        <w:t>, y seguirás la ruta alrededor de la laguna El Trébol antes de volver a la ciudad de Bariloche.</w:t>
      </w:r>
      <w:r w:rsidR="00653AAF">
        <w:rPr>
          <w:rFonts w:ascii="Helvetica" w:eastAsia="Times New Roman" w:hAnsi="Helvetica" w:cs="Calibri"/>
          <w:color w:val="000000"/>
          <w:sz w:val="27"/>
          <w:szCs w:val="27"/>
          <w:lang w:val="es-MX" w:eastAsia="es-ES"/>
        </w:rPr>
        <w:t xml:space="preserve"> Alojamiento en Bariloche.</w:t>
      </w:r>
    </w:p>
    <w:p w14:paraId="28F9D8E5" w14:textId="140287E9" w:rsidR="000D2ED5" w:rsidRDefault="000D2ED5" w:rsidP="00823850">
      <w:pPr>
        <w:shd w:val="clear" w:color="auto" w:fill="FFFFFF"/>
        <w:spacing w:after="0" w:line="240" w:lineRule="auto"/>
        <w:ind w:left="360"/>
        <w:jc w:val="both"/>
        <w:rPr>
          <w:rFonts w:ascii="Helvetica" w:hAnsi="Helvetica" w:cs="Calibri"/>
          <w:color w:val="212529"/>
          <w:sz w:val="27"/>
          <w:szCs w:val="27"/>
        </w:rPr>
      </w:pPr>
    </w:p>
    <w:p w14:paraId="4024AA65" w14:textId="77777777" w:rsidR="000D2ED5" w:rsidRDefault="000D2ED5"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2A9B26B2"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r>
              <w:rPr>
                <w:rFonts w:ascii="Helvetica" w:eastAsia="Times New Roman" w:hAnsi="Helvetica" w:cs="Calibri"/>
                <w:b/>
                <w:bCs/>
                <w:color w:val="FFFFFF" w:themeColor="background1"/>
                <w:sz w:val="27"/>
                <w:szCs w:val="27"/>
                <w:lang w:eastAsia="es-ES"/>
              </w:rPr>
              <w:t xml:space="preserve"> </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40ABDEE" w14:textId="4F94307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compras o paseos opcionales</w:t>
      </w:r>
      <w:r w:rsidR="000D2ED5">
        <w:rPr>
          <w:rFonts w:ascii="Helvetica" w:eastAsia="Times New Roman" w:hAnsi="Helvetica" w:cs="Calibri"/>
          <w:color w:val="000000"/>
          <w:sz w:val="27"/>
          <w:szCs w:val="27"/>
          <w:lang w:val="es-MX" w:eastAsia="es-ES"/>
        </w:rPr>
        <w:t>.</w:t>
      </w:r>
      <w:r w:rsidR="000D2ED5" w:rsidRPr="000D2ED5">
        <w:rPr>
          <w:rFonts w:ascii="Helvetica" w:eastAsia="Times New Roman" w:hAnsi="Helvetica" w:cs="Calibri"/>
          <w:color w:val="000000"/>
          <w:sz w:val="27"/>
          <w:szCs w:val="27"/>
          <w:lang w:val="es-MX" w:eastAsia="es-ES"/>
        </w:rPr>
        <w:t xml:space="preserve"> </w:t>
      </w:r>
      <w:r w:rsidR="000D2ED5">
        <w:rPr>
          <w:rFonts w:ascii="Helvetica" w:eastAsia="Times New Roman" w:hAnsi="Helvetica" w:cs="Calibri"/>
          <w:color w:val="000000"/>
          <w:sz w:val="27"/>
          <w:szCs w:val="27"/>
          <w:lang w:val="es-MX" w:eastAsia="es-ES"/>
        </w:rPr>
        <w:t>Alojamiento en Bariloche.</w:t>
      </w:r>
    </w:p>
    <w:p w14:paraId="00B6D811" w14:textId="35142F3B"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47F22445"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BARILOCHE - CALAFATE</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E2420A3" w14:textId="1945C6CF"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Traslado al Aeropuerto de Bariloche para tomar vuelo con destino a El Calafate. Llegada a la ciudad de El Calafate. Traslado desde el Aeropuerto hasta el Hotel seleccionado.</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Calafate.</w:t>
      </w:r>
    </w:p>
    <w:p w14:paraId="45DCA0F5" w14:textId="7B04F031" w:rsid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6A2D7B6E"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CALAFATE</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64DE413" w14:textId="4C74AE8C" w:rsidR="003D29EA" w:rsidRPr="003D29EA" w:rsidRDefault="003D29EA" w:rsidP="003D29EA">
      <w:pPr>
        <w:shd w:val="clear" w:color="auto" w:fill="FFFFFF"/>
        <w:spacing w:after="0" w:line="240" w:lineRule="auto"/>
        <w:ind w:left="360"/>
        <w:jc w:val="both"/>
        <w:rPr>
          <w:rFonts w:ascii="Helvetica" w:eastAsia="Times New Roman" w:hAnsi="Helvetica" w:cs="Calibri"/>
          <w:color w:val="000000"/>
          <w:sz w:val="27"/>
          <w:szCs w:val="27"/>
          <w:lang w:eastAsia="es-ES"/>
        </w:rPr>
      </w:pPr>
      <w:r w:rsidRPr="003D29EA">
        <w:rPr>
          <w:rFonts w:ascii="Helvetica" w:eastAsia="Times New Roman" w:hAnsi="Helvetica" w:cs="Calibri"/>
          <w:color w:val="000000"/>
          <w:sz w:val="27"/>
          <w:szCs w:val="27"/>
          <w:lang w:val="es-MX" w:eastAsia="es-ES"/>
        </w:rPr>
        <w:t xml:space="preserve">Desayuno en el </w:t>
      </w:r>
      <w:r w:rsidR="00095802" w:rsidRPr="003D29EA">
        <w:rPr>
          <w:rFonts w:ascii="Helvetica" w:eastAsia="Times New Roman" w:hAnsi="Helvetica" w:cs="Calibri"/>
          <w:color w:val="000000"/>
          <w:sz w:val="27"/>
          <w:szCs w:val="27"/>
          <w:lang w:val="es-MX" w:eastAsia="es-ES"/>
        </w:rPr>
        <w:t>Hotel. Por</w:t>
      </w:r>
      <w:r w:rsidRPr="003D29EA">
        <w:rPr>
          <w:rFonts w:ascii="Helvetica" w:eastAsia="Times New Roman" w:hAnsi="Helvetica" w:cs="Calibri"/>
          <w:color w:val="000000"/>
          <w:sz w:val="27"/>
          <w:szCs w:val="27"/>
          <w:lang w:val="es-MX" w:eastAsia="es-ES"/>
        </w:rPr>
        <w:t xml:space="preserve"> la mañana se realizará la Excursión al Glaciar Perito Moreno. Excursión al Glaciar Perito </w:t>
      </w:r>
      <w:r w:rsidR="00095802" w:rsidRPr="003D29EA">
        <w:rPr>
          <w:rFonts w:ascii="Helvetica" w:eastAsia="Times New Roman" w:hAnsi="Helvetica" w:cs="Calibri"/>
          <w:color w:val="000000"/>
          <w:sz w:val="27"/>
          <w:szCs w:val="27"/>
          <w:lang w:val="es-MX" w:eastAsia="es-ES"/>
        </w:rPr>
        <w:t>Moreno: El</w:t>
      </w:r>
      <w:r w:rsidRPr="003D29EA">
        <w:rPr>
          <w:rFonts w:ascii="Helvetica" w:eastAsia="Times New Roman" w:hAnsi="Helvetica" w:cs="Calibri"/>
          <w:color w:val="000000"/>
          <w:sz w:val="27"/>
          <w:szCs w:val="27"/>
          <w:lang w:val="es-MX" w:eastAsia="es-ES"/>
        </w:rPr>
        <w:t xml:space="preserve"> tour comienza temprano por la mañana con destino al Parque Nacional Los Glaciares, ubicado a 80 Km de distancia de El Calafate. Una vez en el </w:t>
      </w:r>
      <w:r w:rsidRPr="003D29EA">
        <w:rPr>
          <w:rFonts w:ascii="Helvetica" w:eastAsia="Times New Roman" w:hAnsi="Helvetica" w:cs="Calibri"/>
          <w:color w:val="000000"/>
          <w:sz w:val="27"/>
          <w:szCs w:val="27"/>
          <w:lang w:val="es-MX" w:eastAsia="es-ES"/>
        </w:rPr>
        <w:lastRenderedPageBreak/>
        <w:t xml:space="preserve">mismo un guía habilitado por el Parque Nacional le brindará toda la información sobre el entorno, la flora, la fauna y el misticismo de este glaciar único. </w:t>
      </w:r>
    </w:p>
    <w:p w14:paraId="35337895" w14:textId="7814391F" w:rsidR="003D29EA" w:rsidRPr="003D29EA" w:rsidRDefault="003D29EA" w:rsidP="003D29EA">
      <w:pPr>
        <w:shd w:val="clear" w:color="auto" w:fill="FFFFFF"/>
        <w:spacing w:after="0" w:line="240" w:lineRule="auto"/>
        <w:ind w:left="360"/>
        <w:jc w:val="both"/>
        <w:rPr>
          <w:rFonts w:ascii="Helvetica" w:eastAsia="Times New Roman" w:hAnsi="Helvetica" w:cs="Calibri"/>
          <w:color w:val="000000"/>
          <w:sz w:val="27"/>
          <w:szCs w:val="27"/>
          <w:lang w:eastAsia="es-ES"/>
        </w:rPr>
      </w:pPr>
      <w:r w:rsidRPr="003D29EA">
        <w:rPr>
          <w:rFonts w:ascii="Helvetica" w:eastAsia="Times New Roman" w:hAnsi="Helvetica" w:cs="Calibri"/>
          <w:color w:val="000000"/>
          <w:sz w:val="27"/>
          <w:szCs w:val="27"/>
          <w:lang w:val="es-MX" w:eastAsia="es-ES"/>
        </w:rPr>
        <w:t>A continuación, tendrá tiempo para recorrer y disfrutar de los increíbles paisajes que brinda la imponente inmensidad del glaciar Perito Moreno recorriendo sus pasarelas. La caminata por las pasarelas es libre y tienen una extensión de 5 km. Las mismas están constituidas por escalinatas que descienden hasta aproximarse a unos 300 metros del frente del glaciar</w:t>
      </w:r>
      <w:r w:rsidR="00555258">
        <w:rPr>
          <w:rFonts w:ascii="Helvetica" w:eastAsia="Times New Roman" w:hAnsi="Helvetica" w:cs="Calibri"/>
          <w:color w:val="000000"/>
          <w:sz w:val="27"/>
          <w:szCs w:val="27"/>
          <w:lang w:val="es-MX" w:eastAsia="es-ES"/>
        </w:rPr>
        <w:t>,</w:t>
      </w:r>
      <w:r w:rsidRPr="003D29EA">
        <w:rPr>
          <w:rFonts w:ascii="Helvetica" w:eastAsia="Times New Roman" w:hAnsi="Helvetica" w:cs="Calibri"/>
          <w:color w:val="000000"/>
          <w:sz w:val="27"/>
          <w:szCs w:val="27"/>
          <w:lang w:val="es-MX" w:eastAsia="es-ES"/>
        </w:rPr>
        <w:t xml:space="preserve"> podrá realizar la navegación</w:t>
      </w:r>
      <w:r w:rsidR="00555258">
        <w:rPr>
          <w:rFonts w:ascii="Helvetica" w:eastAsia="Times New Roman" w:hAnsi="Helvetica" w:cs="Calibri"/>
          <w:color w:val="000000"/>
          <w:sz w:val="27"/>
          <w:szCs w:val="27"/>
          <w:lang w:val="es-MX" w:eastAsia="es-ES"/>
        </w:rPr>
        <w:t xml:space="preserve"> de</w:t>
      </w:r>
      <w:r w:rsidRPr="003D29EA">
        <w:rPr>
          <w:rFonts w:ascii="Helvetica" w:eastAsia="Times New Roman" w:hAnsi="Helvetica" w:cs="Calibri"/>
          <w:color w:val="000000"/>
          <w:sz w:val="27"/>
          <w:szCs w:val="27"/>
          <w:lang w:val="es-MX" w:eastAsia="es-ES"/>
        </w:rPr>
        <w:t xml:space="preserve"> </w:t>
      </w:r>
      <w:r w:rsidR="00555258" w:rsidRPr="00555258">
        <w:rPr>
          <w:rFonts w:ascii="Helvetica" w:eastAsia="Times New Roman" w:hAnsi="Helvetica" w:cs="Calibri"/>
          <w:b/>
          <w:bCs/>
          <w:color w:val="000000"/>
          <w:sz w:val="27"/>
          <w:szCs w:val="27"/>
          <w:lang w:val="es-MX" w:eastAsia="es-ES"/>
        </w:rPr>
        <w:t>Safari Náutico.</w:t>
      </w:r>
      <w:r w:rsidRPr="00555258">
        <w:rPr>
          <w:rFonts w:ascii="Helvetica" w:eastAsia="Times New Roman" w:hAnsi="Helvetica" w:cs="Calibri"/>
          <w:b/>
          <w:bCs/>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Alojamiento en Calafate.</w:t>
      </w:r>
    </w:p>
    <w:p w14:paraId="558C7675" w14:textId="08A93D46" w:rsidR="00F15576"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79A1474" w14:textId="77777777" w:rsidR="00F15576" w:rsidRDefault="00F15576" w:rsidP="00F15576">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32A2C06A" w14:textId="77777777" w:rsidTr="00C91D54">
        <w:trPr>
          <w:trHeight w:val="543"/>
        </w:trPr>
        <w:tc>
          <w:tcPr>
            <w:tcW w:w="8828" w:type="dxa"/>
            <w:shd w:val="clear" w:color="auto" w:fill="FF6600"/>
            <w:vAlign w:val="center"/>
          </w:tcPr>
          <w:p w14:paraId="5D0F6501" w14:textId="5E334FDF" w:rsidR="00F15576" w:rsidRPr="0080793E" w:rsidRDefault="00F15576"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11</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 xml:space="preserve">CALAFATE - BUENOS AIRES </w:t>
            </w:r>
          </w:p>
        </w:tc>
      </w:tr>
    </w:tbl>
    <w:p w14:paraId="28BC6F50"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FA066F1" w14:textId="30D2290B" w:rsidR="00F15576"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 xml:space="preserve">Desayuno en el Hotel. Traslado al Aeropuerto de El Calafate para tomar vuelo con destino a Buenos Aires. Arribo a la ciudad de Buenos Aires. Traslado del Aeropuerto hasta el Hotel seleccionado. </w:t>
      </w:r>
      <w:r w:rsidR="00653AAF">
        <w:rPr>
          <w:rFonts w:ascii="Helvetica" w:eastAsia="Times New Roman" w:hAnsi="Helvetica" w:cs="Calibri"/>
          <w:color w:val="000000"/>
          <w:sz w:val="27"/>
          <w:szCs w:val="27"/>
          <w:lang w:val="es-MX" w:eastAsia="es-ES"/>
        </w:rPr>
        <w:t xml:space="preserve">Alojamiento en </w:t>
      </w:r>
      <w:r w:rsidR="000D2ED5">
        <w:rPr>
          <w:rFonts w:ascii="Helvetica" w:eastAsia="Times New Roman" w:hAnsi="Helvetica" w:cs="Calibri"/>
          <w:color w:val="000000"/>
          <w:sz w:val="27"/>
          <w:szCs w:val="27"/>
          <w:lang w:val="es-MX" w:eastAsia="es-ES"/>
        </w:rPr>
        <w:t>Buenos Aires.</w:t>
      </w:r>
    </w:p>
    <w:p w14:paraId="420C7B48" w14:textId="73E24F79"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C0FB863" w14:textId="77777777"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5272AAD5" w14:textId="77777777" w:rsidTr="00653AAF">
        <w:trPr>
          <w:trHeight w:val="543"/>
        </w:trPr>
        <w:tc>
          <w:tcPr>
            <w:tcW w:w="8478" w:type="dxa"/>
            <w:shd w:val="clear" w:color="auto" w:fill="FF6600"/>
            <w:vAlign w:val="center"/>
          </w:tcPr>
          <w:p w14:paraId="585866F5" w14:textId="51DD13D3" w:rsidR="00F15576" w:rsidRPr="0080793E" w:rsidRDefault="00F15576" w:rsidP="00653AA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12</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BUENOS AIRES</w:t>
            </w:r>
            <w:r>
              <w:rPr>
                <w:rFonts w:ascii="Helvetica" w:eastAsia="Times New Roman" w:hAnsi="Helvetica" w:cs="Calibri"/>
                <w:b/>
                <w:bCs/>
                <w:color w:val="FFFFFF" w:themeColor="background1"/>
                <w:sz w:val="27"/>
                <w:szCs w:val="27"/>
                <w:lang w:eastAsia="es-ES"/>
              </w:rPr>
              <w:t xml:space="preserve"> - BOGOTA</w:t>
            </w:r>
          </w:p>
        </w:tc>
      </w:tr>
    </w:tbl>
    <w:p w14:paraId="14108174"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8804AE7" w14:textId="77777777" w:rsidR="00F15576" w:rsidRPr="00F15576"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Desayuno en el Hotel. Traslado del Hotel al Aeropuerto de Buenos Aires para tomar vuelo de regreso.</w:t>
      </w:r>
    </w:p>
    <w:p w14:paraId="1A3D3644" w14:textId="77777777" w:rsidR="00F15576" w:rsidRPr="00F432F8"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617785A" w14:textId="77777777" w:rsidR="00F15576" w:rsidRPr="00F432F8"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264AC4B" w14:textId="77777777" w:rsidR="00F432F8" w:rsidRDefault="00F432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1B6F8" w14:textId="77777777" w:rsidR="007A678A" w:rsidRDefault="007A678A" w:rsidP="004E2E8A">
      <w:pPr>
        <w:spacing w:after="0" w:line="240" w:lineRule="auto"/>
      </w:pPr>
      <w:r>
        <w:separator/>
      </w:r>
    </w:p>
  </w:endnote>
  <w:endnote w:type="continuationSeparator" w:id="0">
    <w:p w14:paraId="5D022668" w14:textId="77777777" w:rsidR="007A678A" w:rsidRDefault="007A678A"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58241"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D3109" w14:textId="77777777" w:rsidR="007A678A" w:rsidRDefault="007A678A" w:rsidP="004E2E8A">
      <w:pPr>
        <w:spacing w:after="0" w:line="240" w:lineRule="auto"/>
      </w:pPr>
      <w:r>
        <w:separator/>
      </w:r>
    </w:p>
  </w:footnote>
  <w:footnote w:type="continuationSeparator" w:id="0">
    <w:p w14:paraId="1DE8B420" w14:textId="77777777" w:rsidR="007A678A" w:rsidRDefault="007A678A"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58240"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AC85D6B"/>
    <w:multiLevelType w:val="hybridMultilevel"/>
    <w:tmpl w:val="C0DA1AF8"/>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num w:numId="1" w16cid:durableId="826477368">
    <w:abstractNumId w:val="4"/>
  </w:num>
  <w:num w:numId="2" w16cid:durableId="580453839">
    <w:abstractNumId w:val="2"/>
  </w:num>
  <w:num w:numId="3" w16cid:durableId="1934128169">
    <w:abstractNumId w:val="5"/>
  </w:num>
  <w:num w:numId="4" w16cid:durableId="1410036008">
    <w:abstractNumId w:val="3"/>
  </w:num>
  <w:num w:numId="5" w16cid:durableId="1314915749">
    <w:abstractNumId w:val="0"/>
  </w:num>
  <w:num w:numId="6" w16cid:durableId="2130201358">
    <w:abstractNumId w:val="6"/>
  </w:num>
  <w:num w:numId="7" w16cid:durableId="38306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1700C"/>
    <w:rsid w:val="00021D1B"/>
    <w:rsid w:val="00026A6D"/>
    <w:rsid w:val="00032C26"/>
    <w:rsid w:val="0005345A"/>
    <w:rsid w:val="00066DC6"/>
    <w:rsid w:val="00084A13"/>
    <w:rsid w:val="0008674A"/>
    <w:rsid w:val="0009077B"/>
    <w:rsid w:val="00091522"/>
    <w:rsid w:val="0009264B"/>
    <w:rsid w:val="00095802"/>
    <w:rsid w:val="000B171D"/>
    <w:rsid w:val="000C76ED"/>
    <w:rsid w:val="000D1585"/>
    <w:rsid w:val="000D2ED5"/>
    <w:rsid w:val="000D6043"/>
    <w:rsid w:val="000F03FA"/>
    <w:rsid w:val="00102806"/>
    <w:rsid w:val="001059AC"/>
    <w:rsid w:val="00111EF6"/>
    <w:rsid w:val="001234C9"/>
    <w:rsid w:val="00151337"/>
    <w:rsid w:val="00151A05"/>
    <w:rsid w:val="00151F6F"/>
    <w:rsid w:val="00156CC3"/>
    <w:rsid w:val="001672E9"/>
    <w:rsid w:val="00170129"/>
    <w:rsid w:val="00181F4E"/>
    <w:rsid w:val="001A61B1"/>
    <w:rsid w:val="001A66F7"/>
    <w:rsid w:val="001B4441"/>
    <w:rsid w:val="001C28EE"/>
    <w:rsid w:val="00201CEE"/>
    <w:rsid w:val="002130F4"/>
    <w:rsid w:val="002168A4"/>
    <w:rsid w:val="00227F04"/>
    <w:rsid w:val="00234B95"/>
    <w:rsid w:val="00236C78"/>
    <w:rsid w:val="0024070E"/>
    <w:rsid w:val="0024105E"/>
    <w:rsid w:val="00246851"/>
    <w:rsid w:val="00261295"/>
    <w:rsid w:val="00261C40"/>
    <w:rsid w:val="0026352D"/>
    <w:rsid w:val="0027198A"/>
    <w:rsid w:val="002744CC"/>
    <w:rsid w:val="002844AB"/>
    <w:rsid w:val="00291002"/>
    <w:rsid w:val="00294CB5"/>
    <w:rsid w:val="002C0EA0"/>
    <w:rsid w:val="002D32AA"/>
    <w:rsid w:val="002D52D6"/>
    <w:rsid w:val="002E5CEE"/>
    <w:rsid w:val="002F6A26"/>
    <w:rsid w:val="003136B9"/>
    <w:rsid w:val="00324E3F"/>
    <w:rsid w:val="0032722B"/>
    <w:rsid w:val="0033101E"/>
    <w:rsid w:val="00347572"/>
    <w:rsid w:val="003805B7"/>
    <w:rsid w:val="00383365"/>
    <w:rsid w:val="003928CE"/>
    <w:rsid w:val="00392F7F"/>
    <w:rsid w:val="003B05B8"/>
    <w:rsid w:val="003B7A08"/>
    <w:rsid w:val="003C4397"/>
    <w:rsid w:val="003D184D"/>
    <w:rsid w:val="003D29EA"/>
    <w:rsid w:val="003D4949"/>
    <w:rsid w:val="003E0B13"/>
    <w:rsid w:val="003E6439"/>
    <w:rsid w:val="00402D77"/>
    <w:rsid w:val="00417040"/>
    <w:rsid w:val="00425D47"/>
    <w:rsid w:val="00450CBE"/>
    <w:rsid w:val="004955D8"/>
    <w:rsid w:val="004A36E7"/>
    <w:rsid w:val="004A3BF8"/>
    <w:rsid w:val="004D02B1"/>
    <w:rsid w:val="004E11E2"/>
    <w:rsid w:val="004E1FA2"/>
    <w:rsid w:val="004E2E8A"/>
    <w:rsid w:val="004E5875"/>
    <w:rsid w:val="004F22DA"/>
    <w:rsid w:val="00502559"/>
    <w:rsid w:val="00504D0D"/>
    <w:rsid w:val="00520F96"/>
    <w:rsid w:val="00534FB6"/>
    <w:rsid w:val="00546DA5"/>
    <w:rsid w:val="00552322"/>
    <w:rsid w:val="00555258"/>
    <w:rsid w:val="0055725F"/>
    <w:rsid w:val="0056074F"/>
    <w:rsid w:val="00563462"/>
    <w:rsid w:val="00575186"/>
    <w:rsid w:val="00575E69"/>
    <w:rsid w:val="00582BA7"/>
    <w:rsid w:val="0059307C"/>
    <w:rsid w:val="0059491F"/>
    <w:rsid w:val="005A3354"/>
    <w:rsid w:val="005A6E81"/>
    <w:rsid w:val="005B0BC5"/>
    <w:rsid w:val="005B0E7C"/>
    <w:rsid w:val="005B55A9"/>
    <w:rsid w:val="005B55EC"/>
    <w:rsid w:val="005D3C92"/>
    <w:rsid w:val="00601AFC"/>
    <w:rsid w:val="00610FA6"/>
    <w:rsid w:val="006213BE"/>
    <w:rsid w:val="00631674"/>
    <w:rsid w:val="006406B9"/>
    <w:rsid w:val="00640860"/>
    <w:rsid w:val="00645B69"/>
    <w:rsid w:val="00653AAF"/>
    <w:rsid w:val="00660C82"/>
    <w:rsid w:val="006645B1"/>
    <w:rsid w:val="00673985"/>
    <w:rsid w:val="00677D3A"/>
    <w:rsid w:val="00681F30"/>
    <w:rsid w:val="00691AED"/>
    <w:rsid w:val="006936BE"/>
    <w:rsid w:val="006956EA"/>
    <w:rsid w:val="006A1744"/>
    <w:rsid w:val="006B272E"/>
    <w:rsid w:val="006B2F05"/>
    <w:rsid w:val="006C3019"/>
    <w:rsid w:val="006D127A"/>
    <w:rsid w:val="006D2A5E"/>
    <w:rsid w:val="006D412B"/>
    <w:rsid w:val="006D5D18"/>
    <w:rsid w:val="006F5A3C"/>
    <w:rsid w:val="006F77B9"/>
    <w:rsid w:val="00707A62"/>
    <w:rsid w:val="00721E9A"/>
    <w:rsid w:val="00724C20"/>
    <w:rsid w:val="00730826"/>
    <w:rsid w:val="0075452E"/>
    <w:rsid w:val="007548CB"/>
    <w:rsid w:val="007603B1"/>
    <w:rsid w:val="00761493"/>
    <w:rsid w:val="00770836"/>
    <w:rsid w:val="0077325A"/>
    <w:rsid w:val="00790C48"/>
    <w:rsid w:val="00796037"/>
    <w:rsid w:val="007A678A"/>
    <w:rsid w:val="007E1FB9"/>
    <w:rsid w:val="007E30C6"/>
    <w:rsid w:val="00800E9D"/>
    <w:rsid w:val="0080793E"/>
    <w:rsid w:val="00807E75"/>
    <w:rsid w:val="00823850"/>
    <w:rsid w:val="008332A5"/>
    <w:rsid w:val="00833EEC"/>
    <w:rsid w:val="0086180A"/>
    <w:rsid w:val="00891A74"/>
    <w:rsid w:val="008953F5"/>
    <w:rsid w:val="008B71F1"/>
    <w:rsid w:val="008C2788"/>
    <w:rsid w:val="008D0CD3"/>
    <w:rsid w:val="008D3444"/>
    <w:rsid w:val="008E23F9"/>
    <w:rsid w:val="008E57B1"/>
    <w:rsid w:val="008F513B"/>
    <w:rsid w:val="00924F12"/>
    <w:rsid w:val="00953396"/>
    <w:rsid w:val="0095703A"/>
    <w:rsid w:val="009574AE"/>
    <w:rsid w:val="00963105"/>
    <w:rsid w:val="009736FB"/>
    <w:rsid w:val="00977390"/>
    <w:rsid w:val="00997EFA"/>
    <w:rsid w:val="009A5C56"/>
    <w:rsid w:val="009B239B"/>
    <w:rsid w:val="009E6D4F"/>
    <w:rsid w:val="009F0089"/>
    <w:rsid w:val="009F5CF5"/>
    <w:rsid w:val="009F67DE"/>
    <w:rsid w:val="00A15F19"/>
    <w:rsid w:val="00A162AE"/>
    <w:rsid w:val="00A45C7A"/>
    <w:rsid w:val="00A536DB"/>
    <w:rsid w:val="00A84989"/>
    <w:rsid w:val="00A92710"/>
    <w:rsid w:val="00A97EC7"/>
    <w:rsid w:val="00AA4532"/>
    <w:rsid w:val="00AA57E7"/>
    <w:rsid w:val="00AC611B"/>
    <w:rsid w:val="00AC6860"/>
    <w:rsid w:val="00AC6E02"/>
    <w:rsid w:val="00AD294E"/>
    <w:rsid w:val="00AD5D4D"/>
    <w:rsid w:val="00AE4BC3"/>
    <w:rsid w:val="00AF62BC"/>
    <w:rsid w:val="00B15FAA"/>
    <w:rsid w:val="00B210B8"/>
    <w:rsid w:val="00B220A8"/>
    <w:rsid w:val="00B24789"/>
    <w:rsid w:val="00B32C5E"/>
    <w:rsid w:val="00B67C8F"/>
    <w:rsid w:val="00B90129"/>
    <w:rsid w:val="00BB3DCE"/>
    <w:rsid w:val="00BB5EE5"/>
    <w:rsid w:val="00BE2CDC"/>
    <w:rsid w:val="00BF74E4"/>
    <w:rsid w:val="00C04F5B"/>
    <w:rsid w:val="00C10CB4"/>
    <w:rsid w:val="00C2132A"/>
    <w:rsid w:val="00C31E73"/>
    <w:rsid w:val="00C37E62"/>
    <w:rsid w:val="00C60F8B"/>
    <w:rsid w:val="00C62EB0"/>
    <w:rsid w:val="00C83911"/>
    <w:rsid w:val="00C87BD2"/>
    <w:rsid w:val="00CA1A69"/>
    <w:rsid w:val="00CA3043"/>
    <w:rsid w:val="00CB3CA4"/>
    <w:rsid w:val="00CC3A69"/>
    <w:rsid w:val="00CD529C"/>
    <w:rsid w:val="00CD55EF"/>
    <w:rsid w:val="00CE2158"/>
    <w:rsid w:val="00CE2A48"/>
    <w:rsid w:val="00CE354F"/>
    <w:rsid w:val="00D168D5"/>
    <w:rsid w:val="00D21895"/>
    <w:rsid w:val="00D24067"/>
    <w:rsid w:val="00D31165"/>
    <w:rsid w:val="00D52E63"/>
    <w:rsid w:val="00D73DE1"/>
    <w:rsid w:val="00DD0B69"/>
    <w:rsid w:val="00DD1593"/>
    <w:rsid w:val="00DD4C95"/>
    <w:rsid w:val="00DE1933"/>
    <w:rsid w:val="00DE7037"/>
    <w:rsid w:val="00DF68CE"/>
    <w:rsid w:val="00E07DC7"/>
    <w:rsid w:val="00E210C3"/>
    <w:rsid w:val="00E21AAB"/>
    <w:rsid w:val="00E22532"/>
    <w:rsid w:val="00E83F80"/>
    <w:rsid w:val="00EA213C"/>
    <w:rsid w:val="00EA42F6"/>
    <w:rsid w:val="00EA758A"/>
    <w:rsid w:val="00EC0A18"/>
    <w:rsid w:val="00EC4830"/>
    <w:rsid w:val="00ED25F3"/>
    <w:rsid w:val="00ED530C"/>
    <w:rsid w:val="00EE2CF6"/>
    <w:rsid w:val="00EF4102"/>
    <w:rsid w:val="00F018C4"/>
    <w:rsid w:val="00F04847"/>
    <w:rsid w:val="00F1524F"/>
    <w:rsid w:val="00F15576"/>
    <w:rsid w:val="00F3579B"/>
    <w:rsid w:val="00F36549"/>
    <w:rsid w:val="00F432F8"/>
    <w:rsid w:val="00F448A0"/>
    <w:rsid w:val="00F522FC"/>
    <w:rsid w:val="00F52D96"/>
    <w:rsid w:val="00F81F75"/>
    <w:rsid w:val="00F83AC8"/>
    <w:rsid w:val="00FB3DE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CA30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1876">
      <w:bodyDiv w:val="1"/>
      <w:marLeft w:val="0"/>
      <w:marRight w:val="0"/>
      <w:marTop w:val="0"/>
      <w:marBottom w:val="0"/>
      <w:divBdr>
        <w:top w:val="none" w:sz="0" w:space="0" w:color="auto"/>
        <w:left w:val="none" w:sz="0" w:space="0" w:color="auto"/>
        <w:bottom w:val="none" w:sz="0" w:space="0" w:color="auto"/>
        <w:right w:val="none" w:sz="0" w:space="0" w:color="auto"/>
      </w:divBdr>
    </w:div>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416174070">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96880029">
      <w:bodyDiv w:val="1"/>
      <w:marLeft w:val="0"/>
      <w:marRight w:val="0"/>
      <w:marTop w:val="0"/>
      <w:marBottom w:val="0"/>
      <w:divBdr>
        <w:top w:val="none" w:sz="0" w:space="0" w:color="auto"/>
        <w:left w:val="none" w:sz="0" w:space="0" w:color="auto"/>
        <w:bottom w:val="none" w:sz="0" w:space="0" w:color="auto"/>
        <w:right w:val="none" w:sz="0" w:space="0" w:color="auto"/>
      </w:divBdr>
    </w:div>
    <w:div w:id="1096831474">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5922412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67125292">
      <w:bodyDiv w:val="1"/>
      <w:marLeft w:val="0"/>
      <w:marRight w:val="0"/>
      <w:marTop w:val="0"/>
      <w:marBottom w:val="0"/>
      <w:divBdr>
        <w:top w:val="none" w:sz="0" w:space="0" w:color="auto"/>
        <w:left w:val="none" w:sz="0" w:space="0" w:color="auto"/>
        <w:bottom w:val="none" w:sz="0" w:space="0" w:color="auto"/>
        <w:right w:val="none" w:sz="0" w:space="0" w:color="auto"/>
      </w:divBdr>
    </w:div>
    <w:div w:id="171353164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18525665">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1535</Words>
  <Characters>8448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2</cp:revision>
  <cp:lastPrinted>2026-10-27T22:00:00Z</cp:lastPrinted>
  <dcterms:created xsi:type="dcterms:W3CDTF">2026-10-27T22:03:00Z</dcterms:created>
  <dcterms:modified xsi:type="dcterms:W3CDTF">2026-10-27T22:03:00Z</dcterms:modified>
</cp:coreProperties>
</file>